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4AAFB" w14:textId="77777777" w:rsidR="00652F0C" w:rsidRDefault="00652F0C">
      <w:pPr>
        <w:jc w:val="center"/>
        <w:rPr>
          <w:rFonts w:ascii="Arial" w:eastAsia="Times" w:hAnsi="Arial" w:cs="Arial"/>
          <w:b/>
          <w:color w:val="FF0000"/>
          <w:sz w:val="52"/>
          <w:szCs w:val="52"/>
          <w:lang w:eastAsia="en-GB"/>
        </w:rPr>
      </w:pPr>
      <w:bookmarkStart w:id="0" w:name="_GoBack"/>
      <w:bookmarkEnd w:id="0"/>
    </w:p>
    <w:p w14:paraId="251057D2" w14:textId="77777777" w:rsidR="00652F0C" w:rsidRDefault="00652F0C">
      <w:pPr>
        <w:jc w:val="center"/>
        <w:rPr>
          <w:rFonts w:ascii="Arial" w:eastAsia="Times" w:hAnsi="Arial" w:cs="Arial"/>
          <w:b/>
          <w:color w:val="FF0000"/>
          <w:sz w:val="52"/>
          <w:szCs w:val="52"/>
          <w:lang w:eastAsia="en-GB"/>
        </w:rPr>
      </w:pPr>
    </w:p>
    <w:p w14:paraId="7F05D7B2" w14:textId="77777777" w:rsidR="00652F0C" w:rsidRDefault="00652F0C">
      <w:pPr>
        <w:jc w:val="center"/>
        <w:rPr>
          <w:rFonts w:ascii="Arial" w:eastAsia="Times" w:hAnsi="Arial" w:cs="Arial"/>
          <w:b/>
          <w:sz w:val="52"/>
          <w:szCs w:val="52"/>
          <w:lang w:eastAsia="en-GB"/>
        </w:rPr>
      </w:pPr>
    </w:p>
    <w:p w14:paraId="1E30C1A6" w14:textId="77777777" w:rsidR="00652F0C" w:rsidRDefault="000B563F">
      <w:pPr>
        <w:jc w:val="center"/>
        <w:rPr>
          <w:rFonts w:ascii="Arial" w:eastAsia="Times" w:hAnsi="Arial" w:cs="Arial"/>
          <w:b/>
          <w:sz w:val="52"/>
          <w:szCs w:val="52"/>
          <w:lang w:eastAsia="en-GB"/>
        </w:rPr>
      </w:pPr>
      <w:r>
        <w:rPr>
          <w:rFonts w:ascii="Arial" w:eastAsia="Times" w:hAnsi="Arial" w:cs="Arial"/>
          <w:b/>
          <w:noProof/>
          <w:color w:val="FF0000"/>
          <w:sz w:val="52"/>
          <w:szCs w:val="52"/>
          <w:lang w:eastAsia="en-GB"/>
        </w:rPr>
        <w:drawing>
          <wp:inline distT="0" distB="0" distL="0" distR="0" wp14:anchorId="40371624" wp14:editId="074AD265">
            <wp:extent cx="914400" cy="109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745" cy="1112452"/>
                    </a:xfrm>
                    <a:prstGeom prst="rect">
                      <a:avLst/>
                    </a:prstGeom>
                    <a:noFill/>
                  </pic:spPr>
                </pic:pic>
              </a:graphicData>
            </a:graphic>
          </wp:inline>
        </w:drawing>
      </w:r>
    </w:p>
    <w:p w14:paraId="4F81CC0E" w14:textId="77777777" w:rsidR="00652F0C" w:rsidRDefault="00652F0C">
      <w:pPr>
        <w:jc w:val="center"/>
        <w:rPr>
          <w:rFonts w:ascii="Arial" w:eastAsia="Times" w:hAnsi="Arial" w:cs="Arial"/>
          <w:b/>
          <w:sz w:val="52"/>
          <w:szCs w:val="52"/>
          <w:lang w:eastAsia="en-GB"/>
        </w:rPr>
      </w:pPr>
    </w:p>
    <w:p w14:paraId="1B82921C" w14:textId="77777777" w:rsidR="00652F0C" w:rsidRDefault="000B563F">
      <w:pPr>
        <w:jc w:val="center"/>
        <w:rPr>
          <w:rFonts w:ascii="Arial" w:eastAsia="Times" w:hAnsi="Arial" w:cs="Arial"/>
          <w:b/>
          <w:sz w:val="96"/>
          <w:szCs w:val="96"/>
          <w:lang w:eastAsia="en-GB"/>
        </w:rPr>
      </w:pPr>
      <w:r>
        <w:rPr>
          <w:rFonts w:ascii="Arial" w:eastAsia="Times" w:hAnsi="Arial" w:cs="Arial"/>
          <w:b/>
          <w:sz w:val="52"/>
          <w:szCs w:val="52"/>
          <w:lang w:eastAsia="en-GB"/>
        </w:rPr>
        <w:t>General Data Protection Regulation (GDPR) Policy</w:t>
      </w:r>
    </w:p>
    <w:p w14:paraId="7B2BF94F" w14:textId="77777777" w:rsidR="00652F0C" w:rsidRDefault="00652F0C">
      <w:pPr>
        <w:spacing w:after="0" w:line="240" w:lineRule="auto"/>
        <w:rPr>
          <w:rFonts w:ascii="Arial" w:eastAsia="Times" w:hAnsi="Arial" w:cs="Arial"/>
          <w:b/>
          <w:sz w:val="24"/>
          <w:szCs w:val="24"/>
          <w:lang w:eastAsia="en-GB"/>
        </w:rPr>
      </w:pPr>
    </w:p>
    <w:p w14:paraId="6108544B" w14:textId="558352E0" w:rsidR="00652F0C" w:rsidRDefault="00652F0C">
      <w:pPr>
        <w:spacing w:after="0" w:line="240" w:lineRule="auto"/>
        <w:rPr>
          <w:rFonts w:ascii="Arial" w:eastAsia="Times" w:hAnsi="Arial" w:cs="Arial"/>
          <w:b/>
          <w:sz w:val="32"/>
          <w:szCs w:val="32"/>
          <w:lang w:eastAsia="en-GB"/>
        </w:rPr>
      </w:pPr>
    </w:p>
    <w:p w14:paraId="2A0F5151" w14:textId="1ED3564C" w:rsidR="006F7073" w:rsidRDefault="006F7073">
      <w:pPr>
        <w:spacing w:after="0" w:line="240" w:lineRule="auto"/>
        <w:rPr>
          <w:rFonts w:ascii="Arial" w:eastAsia="Times" w:hAnsi="Arial" w:cs="Arial"/>
          <w:b/>
          <w:sz w:val="32"/>
          <w:szCs w:val="32"/>
          <w:lang w:eastAsia="en-GB"/>
        </w:rPr>
      </w:pPr>
    </w:p>
    <w:p w14:paraId="2CA2613A" w14:textId="2A8DC73B" w:rsidR="006F7073" w:rsidRDefault="006F7073">
      <w:pPr>
        <w:spacing w:after="0" w:line="240" w:lineRule="auto"/>
        <w:rPr>
          <w:rFonts w:ascii="Arial" w:eastAsia="Times" w:hAnsi="Arial" w:cs="Arial"/>
          <w:b/>
          <w:sz w:val="32"/>
          <w:szCs w:val="32"/>
          <w:lang w:eastAsia="en-GB"/>
        </w:rPr>
      </w:pPr>
    </w:p>
    <w:p w14:paraId="1C20E20D" w14:textId="77777777" w:rsidR="006F7073" w:rsidRDefault="006F7073">
      <w:pPr>
        <w:spacing w:after="0" w:line="240" w:lineRule="auto"/>
        <w:rPr>
          <w:rFonts w:ascii="Arial" w:eastAsia="Times" w:hAnsi="Arial" w:cs="Arial"/>
          <w:b/>
          <w:sz w:val="32"/>
          <w:szCs w:val="32"/>
          <w:lang w:eastAsia="en-GB"/>
        </w:rPr>
      </w:pPr>
    </w:p>
    <w:p w14:paraId="220F7A89" w14:textId="77777777" w:rsidR="00652F0C" w:rsidRDefault="000B563F">
      <w:pPr>
        <w:spacing w:after="0" w:line="276" w:lineRule="auto"/>
        <w:jc w:val="both"/>
        <w:rPr>
          <w:rFonts w:ascii="Arial" w:hAnsi="Arial" w:cs="Arial"/>
          <w:sz w:val="24"/>
          <w:szCs w:val="24"/>
        </w:rPr>
      </w:pPr>
      <w:r>
        <w:rPr>
          <w:rFonts w:ascii="Arial" w:hAnsi="Arial" w:cs="Arial"/>
          <w:color w:val="1E1E1E"/>
          <w:sz w:val="24"/>
          <w:szCs w:val="24"/>
          <w:shd w:val="clear" w:color="auto" w:fill="FFFFFF"/>
        </w:rPr>
        <w:t xml:space="preserve">The United Nations Convention on the Rights of the </w:t>
      </w:r>
      <w:r>
        <w:rPr>
          <w:rFonts w:ascii="Arial" w:hAnsi="Arial" w:cs="Arial"/>
          <w:sz w:val="24"/>
          <w:szCs w:val="24"/>
          <w:shd w:val="clear" w:color="auto" w:fill="FFFFFF"/>
        </w:rPr>
        <w:t xml:space="preserve">Child (UNCRC) is </w:t>
      </w:r>
      <w:r>
        <w:rPr>
          <w:rFonts w:ascii="Arial" w:hAnsi="Arial" w:cs="Arial"/>
          <w:color w:val="1E1E1E"/>
          <w:sz w:val="24"/>
          <w:szCs w:val="24"/>
          <w:shd w:val="clear" w:color="auto" w:fill="FFFFFF"/>
        </w:rPr>
        <w:t>the most complete statement of children’s rights ever produced and is the most widely-ratified international human rights treaty in history. This policy relates to Article 16 of the UNCRC.</w:t>
      </w:r>
      <w:r>
        <w:rPr>
          <w:rFonts w:ascii="Arial" w:hAnsi="Arial" w:cs="Arial"/>
          <w:sz w:val="24"/>
          <w:szCs w:val="24"/>
        </w:rPr>
        <w:t xml:space="preserve"> </w:t>
      </w:r>
    </w:p>
    <w:p w14:paraId="46DC9410" w14:textId="77777777" w:rsidR="00652F0C" w:rsidRDefault="00652F0C">
      <w:pPr>
        <w:spacing w:after="0" w:line="276" w:lineRule="auto"/>
        <w:jc w:val="both"/>
        <w:rPr>
          <w:rFonts w:ascii="Arial" w:hAnsi="Arial" w:cs="Arial"/>
          <w:sz w:val="24"/>
          <w:szCs w:val="24"/>
        </w:rPr>
      </w:pPr>
    </w:p>
    <w:p w14:paraId="17290FCB" w14:textId="77777777" w:rsidR="00652F0C" w:rsidRDefault="000B563F">
      <w:pPr>
        <w:widowControl w:val="0"/>
        <w:autoSpaceDE w:val="0"/>
        <w:autoSpaceDN w:val="0"/>
        <w:adjustRightInd w:val="0"/>
        <w:spacing w:after="0" w:line="276" w:lineRule="auto"/>
        <w:ind w:right="-6"/>
        <w:jc w:val="both"/>
        <w:textAlignment w:val="center"/>
        <w:rPr>
          <w:rFonts w:ascii="Arial" w:eastAsia="Times" w:hAnsi="Arial" w:cs="Arial"/>
          <w:sz w:val="24"/>
          <w:szCs w:val="20"/>
          <w:lang w:eastAsia="en-GB"/>
        </w:rPr>
      </w:pPr>
      <w:r>
        <w:rPr>
          <w:rFonts w:ascii="Arial" w:eastAsia="Times" w:hAnsi="Arial" w:cs="Arial"/>
          <w:b/>
          <w:sz w:val="24"/>
          <w:szCs w:val="20"/>
          <w:lang w:eastAsia="en-GB"/>
        </w:rPr>
        <w:t>Article 16:</w:t>
      </w:r>
      <w:r>
        <w:rPr>
          <w:rFonts w:ascii="Arial" w:eastAsia="Times" w:hAnsi="Arial" w:cs="Arial"/>
          <w:sz w:val="24"/>
          <w:szCs w:val="20"/>
          <w:lang w:eastAsia="en-GB"/>
        </w:rPr>
        <w:t xml:space="preserve"> Children have a right to privacy. The law should protect them from attacks against their way of life, their good name, their families and their homes.</w:t>
      </w:r>
    </w:p>
    <w:p w14:paraId="1D4F9A64" w14:textId="77777777" w:rsidR="00652F0C" w:rsidRDefault="00652F0C">
      <w:pPr>
        <w:widowControl w:val="0"/>
        <w:autoSpaceDE w:val="0"/>
        <w:autoSpaceDN w:val="0"/>
        <w:adjustRightInd w:val="0"/>
        <w:spacing w:after="0" w:line="276" w:lineRule="auto"/>
        <w:ind w:right="-6"/>
        <w:jc w:val="both"/>
        <w:textAlignment w:val="center"/>
        <w:rPr>
          <w:rFonts w:ascii="Arial" w:eastAsia="Times" w:hAnsi="Arial" w:cs="Arial"/>
          <w:sz w:val="24"/>
          <w:szCs w:val="20"/>
          <w:lang w:eastAsia="en-GB"/>
        </w:rPr>
      </w:pPr>
    </w:p>
    <w:p w14:paraId="11E2B849" w14:textId="77777777" w:rsidR="00652F0C" w:rsidRDefault="000B563F">
      <w:pPr>
        <w:spacing w:after="0" w:line="276" w:lineRule="auto"/>
        <w:jc w:val="both"/>
        <w:rPr>
          <w:rFonts w:ascii="Arial" w:hAnsi="Arial" w:cs="Arial"/>
          <w:sz w:val="24"/>
          <w:szCs w:val="24"/>
        </w:rPr>
      </w:pPr>
      <w:r>
        <w:rPr>
          <w:rFonts w:ascii="Arial" w:hAnsi="Arial" w:cs="Arial"/>
          <w:sz w:val="24"/>
          <w:szCs w:val="24"/>
        </w:rPr>
        <w:t xml:space="preserve">Ysgol Bryn Castell Special School is a Rights Respecting School. </w:t>
      </w:r>
    </w:p>
    <w:p w14:paraId="41C486B6" w14:textId="77777777" w:rsidR="00652F0C" w:rsidRDefault="00652F0C">
      <w:pPr>
        <w:spacing w:after="0" w:line="276" w:lineRule="auto"/>
        <w:jc w:val="both"/>
        <w:rPr>
          <w:rFonts w:ascii="Arial" w:hAnsi="Arial" w:cs="Arial"/>
          <w:sz w:val="24"/>
          <w:szCs w:val="24"/>
        </w:rPr>
      </w:pPr>
    </w:p>
    <w:p w14:paraId="2B70C4D1" w14:textId="77777777" w:rsidR="00652F0C" w:rsidRDefault="000B563F">
      <w:pPr>
        <w:spacing w:after="0" w:line="276" w:lineRule="auto"/>
        <w:jc w:val="both"/>
        <w:rPr>
          <w:rFonts w:ascii="Arial" w:hAnsi="Arial" w:cs="Arial"/>
          <w:sz w:val="24"/>
          <w:szCs w:val="24"/>
        </w:rPr>
      </w:pPr>
      <w:r>
        <w:rPr>
          <w:rFonts w:ascii="Arial" w:hAnsi="Arial" w:cs="Arial"/>
          <w:sz w:val="24"/>
          <w:szCs w:val="24"/>
        </w:rPr>
        <w:t>As a Rights Respecting School, we aim to embed children’s human rights in our ethos and school culture. We base our practice on the principles of equality, dignity, respect, non-discrimination and participation. Working within these principles not only empowers our children and young people, but also leads to enhanced learning, improved standards and better relationships.</w:t>
      </w:r>
    </w:p>
    <w:p w14:paraId="203B5175" w14:textId="77777777" w:rsidR="00652F0C" w:rsidRDefault="00652F0C">
      <w:pPr>
        <w:spacing w:after="0" w:line="240" w:lineRule="auto"/>
        <w:ind w:left="-567"/>
        <w:rPr>
          <w:rFonts w:ascii="Times" w:eastAsia="Times" w:hAnsi="Times" w:cs="Times New Roman"/>
          <w:sz w:val="24"/>
          <w:szCs w:val="20"/>
          <w:lang w:eastAsia="en-GB"/>
        </w:rPr>
      </w:pPr>
    </w:p>
    <w:p w14:paraId="1EB0AC94" w14:textId="671E08B6" w:rsidR="006F7073" w:rsidRDefault="006F7073">
      <w:pPr>
        <w:rPr>
          <w:rFonts w:ascii="Arial" w:hAnsi="Arial" w:cs="Arial"/>
          <w:b/>
          <w:sz w:val="24"/>
          <w:szCs w:val="24"/>
        </w:rPr>
      </w:pPr>
      <w:r>
        <w:rPr>
          <w:rFonts w:ascii="Arial" w:hAnsi="Arial" w:cs="Arial"/>
          <w:b/>
          <w:sz w:val="24"/>
          <w:szCs w:val="24"/>
        </w:rPr>
        <w:br w:type="page"/>
      </w:r>
    </w:p>
    <w:p w14:paraId="7AD970A5" w14:textId="64532356" w:rsidR="00652F0C" w:rsidRPr="008E50E0" w:rsidRDefault="000B563F" w:rsidP="007827F9">
      <w:pPr>
        <w:pStyle w:val="ListParagraph"/>
        <w:numPr>
          <w:ilvl w:val="0"/>
          <w:numId w:val="68"/>
        </w:numPr>
        <w:spacing w:line="276" w:lineRule="auto"/>
        <w:rPr>
          <w:rFonts w:ascii="Arial" w:hAnsi="Arial" w:cs="Arial"/>
          <w:b/>
          <w:sz w:val="24"/>
          <w:szCs w:val="24"/>
        </w:rPr>
      </w:pPr>
      <w:r w:rsidRPr="008E50E0">
        <w:rPr>
          <w:rFonts w:ascii="Arial" w:hAnsi="Arial" w:cs="Arial"/>
          <w:b/>
          <w:sz w:val="24"/>
          <w:szCs w:val="24"/>
        </w:rPr>
        <w:lastRenderedPageBreak/>
        <w:t>General Data Protection Regulation (GDPR) Policy</w:t>
      </w:r>
    </w:p>
    <w:p w14:paraId="1CD4AA50" w14:textId="77777777" w:rsidR="00652F0C" w:rsidRDefault="000B563F" w:rsidP="00A40667">
      <w:pPr>
        <w:spacing w:line="276" w:lineRule="auto"/>
        <w:rPr>
          <w:rFonts w:ascii="Arial" w:hAnsi="Arial" w:cs="Arial"/>
          <w:sz w:val="24"/>
          <w:szCs w:val="24"/>
        </w:rPr>
      </w:pPr>
      <w:r>
        <w:rPr>
          <w:rFonts w:ascii="Arial" w:hAnsi="Arial" w:cs="Arial"/>
          <w:sz w:val="24"/>
          <w:szCs w:val="24"/>
          <w:lang w:val="en"/>
        </w:rPr>
        <w:t>The GDPR forms part of the data protection regime in the UK, together with the new Data Protection Act 2018 (DPA 2018). The main provisions of this apply, like the GDPR, from 25 May 2018.</w:t>
      </w:r>
    </w:p>
    <w:p w14:paraId="25968234" w14:textId="77777777" w:rsidR="00652F0C" w:rsidRDefault="000B563F" w:rsidP="00A40667">
      <w:pPr>
        <w:spacing w:line="276" w:lineRule="auto"/>
        <w:rPr>
          <w:rFonts w:ascii="Arial" w:hAnsi="Arial" w:cs="Arial"/>
          <w:sz w:val="24"/>
          <w:szCs w:val="24"/>
        </w:rPr>
      </w:pPr>
      <w:r>
        <w:rPr>
          <w:rFonts w:ascii="Arial" w:hAnsi="Arial" w:cs="Arial"/>
          <w:sz w:val="24"/>
          <w:szCs w:val="24"/>
          <w:shd w:val="clear" w:color="auto" w:fill="FFFFFF" w:themeFill="background1"/>
        </w:rPr>
        <w:t>Ysgol Bryn Castell</w:t>
      </w:r>
      <w:r>
        <w:rPr>
          <w:rFonts w:ascii="Arial" w:hAnsi="Arial" w:cs="Arial"/>
          <w:sz w:val="24"/>
          <w:szCs w:val="24"/>
        </w:rPr>
        <w:t xml:space="preserve"> Special School collects and uses personal information about staff, pupils, parents and other individuals who come in contact with the school. The information is gathered in order to enable the school to provide education and other associated functions. In addition, there may be a legal requirement to collect and use information to ensure the school complies with its statutory obligations.</w:t>
      </w:r>
    </w:p>
    <w:p w14:paraId="1A0DC5C8" w14:textId="77777777" w:rsidR="00652F0C" w:rsidRDefault="000B563F" w:rsidP="00A40667">
      <w:pPr>
        <w:spacing w:line="276" w:lineRule="auto"/>
        <w:rPr>
          <w:rFonts w:ascii="Arial" w:hAnsi="Arial" w:cs="Arial"/>
          <w:sz w:val="24"/>
          <w:szCs w:val="24"/>
        </w:rPr>
      </w:pPr>
      <w:r>
        <w:rPr>
          <w:rFonts w:ascii="Arial" w:hAnsi="Arial" w:cs="Arial"/>
          <w:sz w:val="24"/>
          <w:szCs w:val="24"/>
        </w:rPr>
        <w:t>The school has a duty to inform individuals including parents and pupils of the information that it holds. This policy document should summarise why the data is held and any other parties to whom this information may be passed on to.</w:t>
      </w:r>
    </w:p>
    <w:p w14:paraId="7E81178A" w14:textId="77777777" w:rsidR="008E50E0" w:rsidRDefault="008E50E0" w:rsidP="00A40667">
      <w:pPr>
        <w:spacing w:line="276" w:lineRule="auto"/>
        <w:rPr>
          <w:rFonts w:ascii="Arial" w:hAnsi="Arial" w:cs="Arial"/>
          <w:b/>
          <w:sz w:val="24"/>
          <w:szCs w:val="24"/>
        </w:rPr>
      </w:pPr>
    </w:p>
    <w:p w14:paraId="1D6948AC" w14:textId="202860B1" w:rsidR="00652F0C" w:rsidRPr="008E50E0" w:rsidRDefault="000B563F" w:rsidP="007827F9">
      <w:pPr>
        <w:pStyle w:val="ListParagraph"/>
        <w:numPr>
          <w:ilvl w:val="0"/>
          <w:numId w:val="68"/>
        </w:numPr>
        <w:spacing w:line="276" w:lineRule="auto"/>
        <w:rPr>
          <w:rFonts w:ascii="Arial" w:hAnsi="Arial" w:cs="Arial"/>
          <w:sz w:val="24"/>
          <w:szCs w:val="24"/>
        </w:rPr>
      </w:pPr>
      <w:r w:rsidRPr="008E50E0">
        <w:rPr>
          <w:rFonts w:ascii="Arial" w:hAnsi="Arial" w:cs="Arial"/>
          <w:b/>
          <w:sz w:val="24"/>
          <w:szCs w:val="24"/>
        </w:rPr>
        <w:t>Purpose</w:t>
      </w:r>
    </w:p>
    <w:p w14:paraId="6B15BF1B" w14:textId="32B304C3" w:rsidR="00652F0C" w:rsidRDefault="000B563F" w:rsidP="00A40667">
      <w:pPr>
        <w:spacing w:line="276" w:lineRule="auto"/>
        <w:rPr>
          <w:rFonts w:ascii="Arial" w:hAnsi="Arial" w:cs="Arial"/>
          <w:sz w:val="24"/>
          <w:szCs w:val="24"/>
        </w:rPr>
      </w:pPr>
      <w:r>
        <w:rPr>
          <w:rFonts w:ascii="Arial" w:hAnsi="Arial" w:cs="Arial"/>
          <w:sz w:val="24"/>
          <w:szCs w:val="24"/>
        </w:rPr>
        <w:t xml:space="preserve">This policy is intended to ensure that personal information is dealt with correctly and securely in line with General Data Protection Regulations (GDPR). It will apply to information regardless of the way it is collected, used, recorded, stored and destroyed and irrespective of whether it is held in paper files or electronically. </w:t>
      </w:r>
    </w:p>
    <w:p w14:paraId="18CA8795" w14:textId="77777777" w:rsidR="008E50E0" w:rsidRDefault="008E50E0" w:rsidP="00A40667">
      <w:pPr>
        <w:spacing w:line="276" w:lineRule="auto"/>
        <w:rPr>
          <w:rFonts w:ascii="Arial" w:hAnsi="Arial" w:cs="Arial"/>
          <w:sz w:val="24"/>
          <w:szCs w:val="24"/>
        </w:rPr>
      </w:pPr>
    </w:p>
    <w:p w14:paraId="07E966A8" w14:textId="490799DB" w:rsidR="00652F0C" w:rsidRPr="008E50E0" w:rsidRDefault="000B563F" w:rsidP="007827F9">
      <w:pPr>
        <w:pStyle w:val="ListParagraph"/>
        <w:numPr>
          <w:ilvl w:val="0"/>
          <w:numId w:val="68"/>
        </w:numPr>
        <w:spacing w:line="276" w:lineRule="auto"/>
        <w:rPr>
          <w:rFonts w:ascii="Arial" w:hAnsi="Arial" w:cs="Arial"/>
          <w:b/>
          <w:sz w:val="24"/>
          <w:szCs w:val="24"/>
        </w:rPr>
      </w:pPr>
      <w:r w:rsidRPr="008E50E0">
        <w:rPr>
          <w:rFonts w:ascii="Arial" w:hAnsi="Arial" w:cs="Arial"/>
          <w:b/>
          <w:sz w:val="24"/>
          <w:szCs w:val="24"/>
        </w:rPr>
        <w:t xml:space="preserve">Our Commitment: </w:t>
      </w:r>
    </w:p>
    <w:p w14:paraId="2013FF98"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The school is committed to the protection of all personal and sensitive data for which it holds responsibility as the Data Controller and the handling of such data in line with the General Data Protection Regulations. </w:t>
      </w:r>
    </w:p>
    <w:p w14:paraId="5F65B82D" w14:textId="77777777" w:rsidR="008E50E0" w:rsidRDefault="008E50E0" w:rsidP="00A40667">
      <w:pPr>
        <w:spacing w:line="276" w:lineRule="auto"/>
        <w:ind w:left="360"/>
        <w:rPr>
          <w:rFonts w:ascii="Arial" w:hAnsi="Arial" w:cs="Arial"/>
          <w:b/>
          <w:sz w:val="24"/>
          <w:szCs w:val="24"/>
        </w:rPr>
      </w:pPr>
    </w:p>
    <w:p w14:paraId="3A41256A" w14:textId="4F15C41D" w:rsidR="00652F0C" w:rsidRPr="008E50E0" w:rsidRDefault="0037357E" w:rsidP="007827F9">
      <w:pPr>
        <w:pStyle w:val="ListParagraph"/>
        <w:numPr>
          <w:ilvl w:val="0"/>
          <w:numId w:val="68"/>
        </w:numPr>
        <w:spacing w:line="276" w:lineRule="auto"/>
        <w:jc w:val="both"/>
        <w:rPr>
          <w:rFonts w:ascii="Arial" w:hAnsi="Arial" w:cs="Arial"/>
          <w:b/>
          <w:sz w:val="24"/>
          <w:szCs w:val="24"/>
        </w:rPr>
      </w:pPr>
      <w:r>
        <w:rPr>
          <w:rFonts w:ascii="Arial" w:hAnsi="Arial" w:cs="Arial"/>
          <w:b/>
          <w:sz w:val="24"/>
          <w:szCs w:val="24"/>
        </w:rPr>
        <w:t>L</w:t>
      </w:r>
      <w:r w:rsidR="000B563F" w:rsidRPr="008E50E0">
        <w:rPr>
          <w:rFonts w:ascii="Arial" w:hAnsi="Arial" w:cs="Arial"/>
          <w:b/>
          <w:sz w:val="24"/>
          <w:szCs w:val="24"/>
        </w:rPr>
        <w:t>egal Basis</w:t>
      </w:r>
    </w:p>
    <w:p w14:paraId="70451A03" w14:textId="77777777" w:rsidR="00652F0C" w:rsidRDefault="000B563F" w:rsidP="00A40667">
      <w:pPr>
        <w:spacing w:line="276" w:lineRule="auto"/>
        <w:rPr>
          <w:rFonts w:ascii="Arial" w:hAnsi="Arial" w:cs="Arial"/>
          <w:sz w:val="24"/>
          <w:szCs w:val="24"/>
        </w:rPr>
      </w:pPr>
      <w:r>
        <w:rPr>
          <w:rFonts w:ascii="Arial" w:hAnsi="Arial" w:cs="Arial"/>
          <w:sz w:val="24"/>
          <w:szCs w:val="24"/>
        </w:rPr>
        <w:t>Changes to data protection legislation (GDPR May 2018) shall be monitored and implemented in order to remain compliant with all requirements. The legal bases for processing data are as follows:</w:t>
      </w:r>
    </w:p>
    <w:p w14:paraId="2603E25F" w14:textId="77777777" w:rsidR="00652F0C" w:rsidRDefault="000B563F" w:rsidP="007827F9">
      <w:pPr>
        <w:numPr>
          <w:ilvl w:val="0"/>
          <w:numId w:val="3"/>
        </w:numPr>
        <w:spacing w:after="0"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You must have a valid lawful basis in order to process personal data.</w:t>
      </w:r>
    </w:p>
    <w:p w14:paraId="7E1024F5" w14:textId="77777777" w:rsidR="00652F0C" w:rsidRDefault="000B563F" w:rsidP="007827F9">
      <w:pPr>
        <w:numPr>
          <w:ilvl w:val="0"/>
          <w:numId w:val="4"/>
        </w:numPr>
        <w:spacing w:after="0"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There are six available lawful bases for processing. No single basis is ’better’ or more important than the others – which basis is most appropriate to use will depend on your purpose and relationship with the individual.</w:t>
      </w:r>
    </w:p>
    <w:p w14:paraId="4C66D206" w14:textId="4F89B873" w:rsidR="00652F0C" w:rsidRDefault="000B563F" w:rsidP="007827F9">
      <w:pPr>
        <w:numPr>
          <w:ilvl w:val="0"/>
          <w:numId w:val="5"/>
        </w:numPr>
        <w:spacing w:after="0"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Most lawful bases require that processing is ‘necessary’. If you can reasonably achieve the same purpose without the processing, you won’t have a lawful basis.    </w:t>
      </w:r>
    </w:p>
    <w:p w14:paraId="57B5EF34" w14:textId="77777777" w:rsidR="00AC2C08" w:rsidRDefault="00AC2C08" w:rsidP="007827F9">
      <w:pPr>
        <w:numPr>
          <w:ilvl w:val="0"/>
          <w:numId w:val="5"/>
        </w:numPr>
        <w:spacing w:before="100" w:beforeAutospacing="1" w:after="100" w:afterAutospacing="1" w:line="276"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You must determine your lawful basis before you begin processing, and you should document it. Take care to get it right first time - you should not swap to a different lawful basis at a later date without good reason.</w:t>
      </w:r>
    </w:p>
    <w:p w14:paraId="0F289E48" w14:textId="5C285862" w:rsidR="00652F0C" w:rsidRPr="00AC2C08" w:rsidRDefault="000B563F" w:rsidP="007827F9">
      <w:pPr>
        <w:numPr>
          <w:ilvl w:val="0"/>
          <w:numId w:val="5"/>
        </w:numPr>
        <w:spacing w:after="0" w:line="276" w:lineRule="auto"/>
        <w:rPr>
          <w:rFonts w:ascii="Arial" w:eastAsia="Times New Roman" w:hAnsi="Arial" w:cs="Arial"/>
          <w:sz w:val="24"/>
          <w:szCs w:val="24"/>
          <w:lang w:val="en" w:eastAsia="en-GB"/>
        </w:rPr>
      </w:pPr>
      <w:r w:rsidRPr="00AC2C08">
        <w:rPr>
          <w:rFonts w:ascii="Arial" w:eastAsia="Times New Roman" w:hAnsi="Arial" w:cs="Arial"/>
          <w:sz w:val="24"/>
          <w:szCs w:val="24"/>
          <w:lang w:val="en" w:eastAsia="en-GB"/>
        </w:rPr>
        <w:lastRenderedPageBreak/>
        <w:t>Your privacy notice should include your lawful basis for processing as well as the purposes of the processing.</w:t>
      </w:r>
    </w:p>
    <w:p w14:paraId="244CF1DF" w14:textId="77777777" w:rsidR="00652F0C" w:rsidRDefault="000B563F" w:rsidP="007827F9">
      <w:pPr>
        <w:numPr>
          <w:ilvl w:val="0"/>
          <w:numId w:val="6"/>
        </w:numPr>
        <w:spacing w:after="0"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If your purposes change, you may be able to continue processing under the original lawful basis if your new purpose is compatible with your initial purpose (unless your original lawful basis was consent).</w:t>
      </w:r>
    </w:p>
    <w:p w14:paraId="36E7B6F4" w14:textId="77777777" w:rsidR="00652F0C" w:rsidRDefault="000B563F" w:rsidP="007827F9">
      <w:pPr>
        <w:numPr>
          <w:ilvl w:val="0"/>
          <w:numId w:val="7"/>
        </w:numPr>
        <w:spacing w:after="0"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If you are processing special category data, you need to identify both a lawful basis for general processing and an additional condition for processing this type of data.</w:t>
      </w:r>
    </w:p>
    <w:p w14:paraId="46ADC44A" w14:textId="54A7337E" w:rsidR="00652F0C" w:rsidRDefault="000B563F" w:rsidP="007827F9">
      <w:pPr>
        <w:numPr>
          <w:ilvl w:val="0"/>
          <w:numId w:val="7"/>
        </w:numPr>
        <w:spacing w:after="0"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If you are processing criminal conviction data or data about offences you need to identify both a lawful basis for general processing and an additional condition for processing this type of data.</w:t>
      </w:r>
    </w:p>
    <w:p w14:paraId="2D6F38CC" w14:textId="1EE2C3A7" w:rsidR="008B4B48" w:rsidRDefault="008B4B48" w:rsidP="008B4B48">
      <w:pPr>
        <w:spacing w:after="0" w:line="276" w:lineRule="auto"/>
        <w:rPr>
          <w:rFonts w:ascii="Arial" w:eastAsia="Times New Roman" w:hAnsi="Arial" w:cs="Arial"/>
          <w:sz w:val="24"/>
          <w:szCs w:val="24"/>
          <w:lang w:val="en" w:eastAsia="en-GB"/>
        </w:rPr>
      </w:pPr>
    </w:p>
    <w:p w14:paraId="7C789377" w14:textId="77777777" w:rsidR="008B4B48" w:rsidRDefault="008B4B48" w:rsidP="008B4B48">
      <w:pPr>
        <w:spacing w:after="0" w:line="276" w:lineRule="auto"/>
        <w:rPr>
          <w:rFonts w:ascii="Arial" w:eastAsia="Times New Roman" w:hAnsi="Arial" w:cs="Arial"/>
          <w:sz w:val="24"/>
          <w:szCs w:val="24"/>
          <w:lang w:val="en" w:eastAsia="en-GB"/>
        </w:rPr>
      </w:pPr>
    </w:p>
    <w:p w14:paraId="13502C38" w14:textId="1B0B6659" w:rsidR="00652F0C" w:rsidRPr="001027D1" w:rsidRDefault="000B563F" w:rsidP="007827F9">
      <w:pPr>
        <w:pStyle w:val="ListParagraph"/>
        <w:numPr>
          <w:ilvl w:val="0"/>
          <w:numId w:val="68"/>
        </w:numPr>
        <w:spacing w:line="276" w:lineRule="auto"/>
        <w:rPr>
          <w:rFonts w:ascii="Arial" w:hAnsi="Arial" w:cs="Arial"/>
          <w:sz w:val="24"/>
          <w:szCs w:val="24"/>
        </w:rPr>
      </w:pPr>
      <w:r w:rsidRPr="001027D1">
        <w:rPr>
          <w:rFonts w:ascii="Arial" w:hAnsi="Arial" w:cs="Arial"/>
          <w:b/>
          <w:sz w:val="24"/>
          <w:szCs w:val="24"/>
        </w:rPr>
        <w:t>Personal and Sensitive Data</w:t>
      </w:r>
      <w:r w:rsidRPr="001027D1">
        <w:rPr>
          <w:rFonts w:ascii="Arial" w:hAnsi="Arial" w:cs="Arial"/>
          <w:sz w:val="24"/>
          <w:szCs w:val="24"/>
        </w:rPr>
        <w:t xml:space="preserve">:  </w:t>
      </w:r>
    </w:p>
    <w:p w14:paraId="05BD11F3"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The school has a data map which details all data in use across the school. All data within the school’s control shall be identified as personal, sensitive or both to ensure that it is handled in compliance with legal requirements and access to it does not breach the rights of the individuals to whom it relates. </w:t>
      </w:r>
    </w:p>
    <w:p w14:paraId="41665432" w14:textId="77777777" w:rsidR="00652F0C" w:rsidRDefault="000B563F" w:rsidP="00541F70">
      <w:pPr>
        <w:widowControl w:val="0"/>
        <w:autoSpaceDE w:val="0"/>
        <w:autoSpaceDN w:val="0"/>
        <w:adjustRightInd w:val="0"/>
        <w:spacing w:before="100" w:before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Personal data only includes information relating to natural persons who: </w:t>
      </w:r>
    </w:p>
    <w:p w14:paraId="0DB8CF7E" w14:textId="77777777" w:rsidR="00652F0C" w:rsidRDefault="000B563F" w:rsidP="007827F9">
      <w:pPr>
        <w:numPr>
          <w:ilvl w:val="0"/>
          <w:numId w:val="8"/>
        </w:numPr>
        <w:spacing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can be identified or who are identifiable, directly from the information in question; or</w:t>
      </w:r>
    </w:p>
    <w:p w14:paraId="05FCD9A3" w14:textId="77777777" w:rsidR="00652F0C" w:rsidRDefault="000B563F" w:rsidP="007827F9">
      <w:pPr>
        <w:numPr>
          <w:ilvl w:val="0"/>
          <w:numId w:val="8"/>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who can be indirectly identified from that information in combination with other information</w:t>
      </w:r>
    </w:p>
    <w:p w14:paraId="5035F2EB" w14:textId="77777777" w:rsidR="00652F0C" w:rsidRDefault="000B563F" w:rsidP="00541F70">
      <w:pPr>
        <w:spacing w:line="276" w:lineRule="auto"/>
        <w:rPr>
          <w:rFonts w:ascii="Arial" w:eastAsia="Times New Roman" w:hAnsi="Arial" w:cs="Arial"/>
          <w:sz w:val="24"/>
          <w:szCs w:val="24"/>
          <w:lang w:val="en" w:eastAsia="en-GB"/>
        </w:rPr>
      </w:pPr>
      <w:r>
        <w:rPr>
          <w:rFonts w:ascii="Arial" w:hAnsi="Arial" w:cs="Arial"/>
          <w:sz w:val="24"/>
          <w:szCs w:val="24"/>
        </w:rPr>
        <w:t xml:space="preserve">The principles of GDPR shall be applied to all data processed and are underpinned by 7 enforceable principles: </w:t>
      </w:r>
      <w:r>
        <w:rPr>
          <w:rFonts w:ascii="Arial" w:eastAsia="Times New Roman" w:hAnsi="Arial" w:cs="Arial"/>
          <w:sz w:val="24"/>
          <w:szCs w:val="24"/>
          <w:lang w:val="en" w:eastAsia="en-GB"/>
        </w:rPr>
        <w:t xml:space="preserve">The GDPR sets out seven key principles: </w:t>
      </w:r>
    </w:p>
    <w:p w14:paraId="40B4FDC2" w14:textId="77777777" w:rsidR="00652F0C" w:rsidRDefault="000B563F" w:rsidP="007827F9">
      <w:pPr>
        <w:numPr>
          <w:ilvl w:val="1"/>
          <w:numId w:val="69"/>
        </w:numPr>
        <w:spacing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Lawfulness, fairness and transparency</w:t>
      </w:r>
    </w:p>
    <w:p w14:paraId="7A77D3E4" w14:textId="77777777" w:rsidR="00652F0C" w:rsidRDefault="000B563F" w:rsidP="007827F9">
      <w:pPr>
        <w:numPr>
          <w:ilvl w:val="1"/>
          <w:numId w:val="69"/>
        </w:numPr>
        <w:spacing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Purpose limitation</w:t>
      </w:r>
    </w:p>
    <w:p w14:paraId="6208B88E" w14:textId="77777777" w:rsidR="00652F0C" w:rsidRDefault="000B563F" w:rsidP="007827F9">
      <w:pPr>
        <w:numPr>
          <w:ilvl w:val="1"/>
          <w:numId w:val="69"/>
        </w:numPr>
        <w:spacing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Data </w:t>
      </w:r>
      <w:proofErr w:type="spellStart"/>
      <w:r>
        <w:rPr>
          <w:rFonts w:ascii="Arial" w:eastAsia="Times New Roman" w:hAnsi="Arial" w:cs="Arial"/>
          <w:sz w:val="24"/>
          <w:szCs w:val="24"/>
          <w:lang w:val="en" w:eastAsia="en-GB"/>
        </w:rPr>
        <w:t>minimisation</w:t>
      </w:r>
      <w:proofErr w:type="spellEnd"/>
    </w:p>
    <w:p w14:paraId="039CFAA1" w14:textId="77777777" w:rsidR="00652F0C" w:rsidRDefault="000B563F" w:rsidP="007827F9">
      <w:pPr>
        <w:numPr>
          <w:ilvl w:val="1"/>
          <w:numId w:val="69"/>
        </w:numPr>
        <w:spacing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Accuracy</w:t>
      </w:r>
    </w:p>
    <w:p w14:paraId="38479A33" w14:textId="77777777" w:rsidR="00652F0C" w:rsidRDefault="000B563F" w:rsidP="007827F9">
      <w:pPr>
        <w:numPr>
          <w:ilvl w:val="1"/>
          <w:numId w:val="69"/>
        </w:numPr>
        <w:spacing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Storage limitation</w:t>
      </w:r>
    </w:p>
    <w:p w14:paraId="2DF37AB5" w14:textId="77777777" w:rsidR="00652F0C" w:rsidRDefault="000B563F" w:rsidP="007827F9">
      <w:pPr>
        <w:numPr>
          <w:ilvl w:val="1"/>
          <w:numId w:val="69"/>
        </w:numPr>
        <w:spacing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Integrity and confidentiality (security)</w:t>
      </w:r>
    </w:p>
    <w:p w14:paraId="477CB739" w14:textId="25C7CCA1" w:rsidR="005E6B5B" w:rsidRPr="005E6B5B" w:rsidRDefault="000B563F" w:rsidP="007827F9">
      <w:pPr>
        <w:numPr>
          <w:ilvl w:val="1"/>
          <w:numId w:val="69"/>
        </w:numPr>
        <w:spacing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Accountability</w:t>
      </w:r>
    </w:p>
    <w:p w14:paraId="2FC93A87" w14:textId="77777777" w:rsidR="005E6B5B" w:rsidRDefault="005E6B5B" w:rsidP="005E6B5B">
      <w:pPr>
        <w:pStyle w:val="ListParagraph"/>
        <w:spacing w:line="276" w:lineRule="auto"/>
        <w:ind w:left="360"/>
        <w:rPr>
          <w:rFonts w:ascii="Arial" w:hAnsi="Arial" w:cs="Arial"/>
          <w:b/>
          <w:sz w:val="24"/>
          <w:szCs w:val="24"/>
        </w:rPr>
      </w:pPr>
    </w:p>
    <w:p w14:paraId="3855197E" w14:textId="60E79843" w:rsidR="00652F0C" w:rsidRPr="0045719F" w:rsidRDefault="000B563F" w:rsidP="007827F9">
      <w:pPr>
        <w:pStyle w:val="ListParagraph"/>
        <w:numPr>
          <w:ilvl w:val="0"/>
          <w:numId w:val="68"/>
        </w:numPr>
        <w:spacing w:line="276" w:lineRule="auto"/>
        <w:rPr>
          <w:rFonts w:ascii="Arial" w:hAnsi="Arial" w:cs="Arial"/>
          <w:b/>
          <w:sz w:val="24"/>
          <w:szCs w:val="24"/>
        </w:rPr>
      </w:pPr>
      <w:r w:rsidRPr="0045719F">
        <w:rPr>
          <w:rFonts w:ascii="Arial" w:hAnsi="Arial" w:cs="Arial"/>
          <w:b/>
          <w:sz w:val="24"/>
          <w:szCs w:val="24"/>
        </w:rPr>
        <w:t>Roles and Responsibilities</w:t>
      </w:r>
    </w:p>
    <w:p w14:paraId="33BFD63C" w14:textId="77777777" w:rsidR="00652F0C" w:rsidRDefault="000B563F" w:rsidP="00A40667">
      <w:pPr>
        <w:spacing w:line="276" w:lineRule="auto"/>
        <w:rPr>
          <w:rFonts w:ascii="Arial" w:hAnsi="Arial" w:cs="Arial"/>
          <w:sz w:val="24"/>
          <w:szCs w:val="24"/>
        </w:rPr>
      </w:pPr>
      <w:r>
        <w:rPr>
          <w:rFonts w:ascii="Arial" w:hAnsi="Arial" w:cs="Arial"/>
          <w:sz w:val="24"/>
          <w:szCs w:val="24"/>
        </w:rPr>
        <w:t>The members of staff responsible for data protection are:</w:t>
      </w:r>
    </w:p>
    <w:p w14:paraId="618A7F01" w14:textId="77777777" w:rsidR="00652F0C" w:rsidRDefault="000B563F" w:rsidP="007827F9">
      <w:pPr>
        <w:pStyle w:val="ListParagraph"/>
        <w:numPr>
          <w:ilvl w:val="0"/>
          <w:numId w:val="10"/>
        </w:numPr>
        <w:spacing w:line="276" w:lineRule="auto"/>
        <w:rPr>
          <w:rFonts w:ascii="Arial" w:hAnsi="Arial" w:cs="Arial"/>
          <w:sz w:val="24"/>
          <w:szCs w:val="24"/>
        </w:rPr>
      </w:pPr>
      <w:r>
        <w:rPr>
          <w:rFonts w:ascii="Arial" w:hAnsi="Arial" w:cs="Arial"/>
          <w:sz w:val="24"/>
          <w:szCs w:val="24"/>
        </w:rPr>
        <w:t xml:space="preserve">Sean Jenks– Senior Data Protection Co-ordinator </w:t>
      </w:r>
    </w:p>
    <w:p w14:paraId="193746F2" w14:textId="77777777" w:rsidR="00652F0C" w:rsidRDefault="000B563F" w:rsidP="007827F9">
      <w:pPr>
        <w:pStyle w:val="ListParagraph"/>
        <w:numPr>
          <w:ilvl w:val="0"/>
          <w:numId w:val="10"/>
        </w:numPr>
        <w:spacing w:line="276" w:lineRule="auto"/>
        <w:rPr>
          <w:rFonts w:ascii="Arial" w:hAnsi="Arial" w:cs="Arial"/>
          <w:sz w:val="24"/>
          <w:szCs w:val="24"/>
        </w:rPr>
      </w:pPr>
      <w:r>
        <w:rPr>
          <w:rFonts w:ascii="Arial" w:hAnsi="Arial" w:cs="Arial"/>
          <w:sz w:val="24"/>
          <w:szCs w:val="24"/>
        </w:rPr>
        <w:t xml:space="preserve">Helen </w:t>
      </w:r>
      <w:proofErr w:type="gramStart"/>
      <w:r>
        <w:rPr>
          <w:rFonts w:ascii="Arial" w:hAnsi="Arial" w:cs="Arial"/>
          <w:sz w:val="24"/>
          <w:szCs w:val="24"/>
        </w:rPr>
        <w:t>Ridout  –</w:t>
      </w:r>
      <w:proofErr w:type="gramEnd"/>
      <w:r>
        <w:rPr>
          <w:rFonts w:ascii="Arial" w:hAnsi="Arial" w:cs="Arial"/>
          <w:sz w:val="24"/>
          <w:szCs w:val="24"/>
        </w:rPr>
        <w:t xml:space="preserve"> Headteacher</w:t>
      </w:r>
    </w:p>
    <w:p w14:paraId="78A975DF" w14:textId="77777777" w:rsidR="00652F0C" w:rsidRDefault="000B563F" w:rsidP="007827F9">
      <w:pPr>
        <w:pStyle w:val="ListParagraph"/>
        <w:numPr>
          <w:ilvl w:val="0"/>
          <w:numId w:val="10"/>
        </w:numPr>
        <w:spacing w:line="276" w:lineRule="auto"/>
        <w:rPr>
          <w:rFonts w:ascii="Arial" w:hAnsi="Arial" w:cs="Arial"/>
          <w:sz w:val="24"/>
          <w:szCs w:val="24"/>
        </w:rPr>
      </w:pPr>
      <w:r>
        <w:rPr>
          <w:rFonts w:ascii="Arial" w:hAnsi="Arial" w:cs="Arial"/>
          <w:sz w:val="24"/>
          <w:szCs w:val="24"/>
        </w:rPr>
        <w:t>Kaye Cheeseman – Senior Admin Officer</w:t>
      </w:r>
    </w:p>
    <w:p w14:paraId="181BE28D" w14:textId="77777777" w:rsidR="00652F0C" w:rsidRDefault="000B563F" w:rsidP="007827F9">
      <w:pPr>
        <w:pStyle w:val="ListParagraph"/>
        <w:numPr>
          <w:ilvl w:val="0"/>
          <w:numId w:val="10"/>
        </w:numPr>
        <w:spacing w:line="276" w:lineRule="auto"/>
        <w:rPr>
          <w:rFonts w:ascii="Arial" w:hAnsi="Arial" w:cs="Arial"/>
          <w:sz w:val="24"/>
          <w:szCs w:val="24"/>
        </w:rPr>
      </w:pPr>
      <w:r>
        <w:rPr>
          <w:rFonts w:ascii="Arial" w:hAnsi="Arial" w:cs="Arial"/>
          <w:sz w:val="24"/>
          <w:szCs w:val="24"/>
        </w:rPr>
        <w:t xml:space="preserve">Peter Vincent - Chair of Governors </w:t>
      </w:r>
    </w:p>
    <w:p w14:paraId="00CEFC7D" w14:textId="77777777" w:rsidR="00652F0C" w:rsidRDefault="00652F0C" w:rsidP="00A40667">
      <w:pPr>
        <w:pStyle w:val="ListParagraph"/>
        <w:spacing w:line="276" w:lineRule="auto"/>
        <w:rPr>
          <w:rFonts w:ascii="Arial" w:hAnsi="Arial" w:cs="Arial"/>
          <w:sz w:val="24"/>
          <w:szCs w:val="24"/>
        </w:rPr>
      </w:pPr>
    </w:p>
    <w:p w14:paraId="1FB902E8" w14:textId="77777777" w:rsidR="00652F0C" w:rsidRDefault="000B563F" w:rsidP="00A40667">
      <w:pPr>
        <w:spacing w:line="276" w:lineRule="auto"/>
        <w:rPr>
          <w:rFonts w:ascii="Arial" w:hAnsi="Arial" w:cs="Arial"/>
          <w:sz w:val="24"/>
          <w:szCs w:val="24"/>
        </w:rPr>
      </w:pPr>
      <w:r>
        <w:rPr>
          <w:rFonts w:ascii="Arial" w:hAnsi="Arial" w:cs="Arial"/>
          <w:sz w:val="24"/>
          <w:szCs w:val="24"/>
        </w:rPr>
        <w:lastRenderedPageBreak/>
        <w:t>GDPR is a collective responsibility and all staff must treat all personal/sensitive information in a confidential manner and follow the guidelines as set out in this document. The school is also committed to ensuring that its staff are aware of data protection policies, legal requirements and adequate training is provided to them through our training programme. The requirements of this policy are mandatory for all staff employed by the school and any third party contracted to provide services within the school.</w:t>
      </w:r>
    </w:p>
    <w:p w14:paraId="17B13A4E" w14:textId="77777777" w:rsidR="00652F0C" w:rsidRDefault="00652F0C" w:rsidP="00A40667">
      <w:pPr>
        <w:spacing w:line="276" w:lineRule="auto"/>
        <w:rPr>
          <w:rFonts w:ascii="Arial" w:hAnsi="Arial" w:cs="Arial"/>
          <w:sz w:val="24"/>
          <w:szCs w:val="24"/>
        </w:rPr>
      </w:pPr>
    </w:p>
    <w:p w14:paraId="6D9CF9B8" w14:textId="53497F9D" w:rsidR="00652F0C" w:rsidRPr="009D1DFF" w:rsidRDefault="000B563F" w:rsidP="007827F9">
      <w:pPr>
        <w:pStyle w:val="ListParagraph"/>
        <w:numPr>
          <w:ilvl w:val="0"/>
          <w:numId w:val="68"/>
        </w:numPr>
        <w:spacing w:line="276" w:lineRule="auto"/>
        <w:rPr>
          <w:rFonts w:ascii="Arial" w:hAnsi="Arial" w:cs="Arial"/>
          <w:b/>
          <w:sz w:val="24"/>
          <w:szCs w:val="24"/>
        </w:rPr>
      </w:pPr>
      <w:r w:rsidRPr="009D1DFF">
        <w:rPr>
          <w:rFonts w:ascii="Arial" w:hAnsi="Arial" w:cs="Arial"/>
          <w:b/>
          <w:sz w:val="24"/>
          <w:szCs w:val="24"/>
        </w:rPr>
        <w:t xml:space="preserve">Notification: </w:t>
      </w:r>
    </w:p>
    <w:p w14:paraId="37C6FC26" w14:textId="2990EDA3" w:rsidR="000B563F" w:rsidRPr="009D1DFF" w:rsidRDefault="000B563F" w:rsidP="00A40667">
      <w:pPr>
        <w:spacing w:line="276" w:lineRule="auto"/>
        <w:rPr>
          <w:rFonts w:ascii="Arial" w:hAnsi="Arial" w:cs="Arial"/>
          <w:sz w:val="24"/>
          <w:szCs w:val="24"/>
        </w:rPr>
      </w:pPr>
      <w:r w:rsidRPr="009D1DFF">
        <w:rPr>
          <w:rFonts w:ascii="Arial" w:hAnsi="Arial" w:cs="Arial"/>
          <w:sz w:val="24"/>
          <w:szCs w:val="24"/>
        </w:rPr>
        <w:t xml:space="preserve">We are registered with the Information Commissioner’s Office (ICO) as required of a recognised Data Controller that processes personal information. Details are available from the ICO: </w:t>
      </w:r>
      <w:hyperlink r:id="rId12" w:history="1">
        <w:r w:rsidRPr="009D1DFF">
          <w:rPr>
            <w:rStyle w:val="Hyperlink"/>
            <w:rFonts w:ascii="Arial" w:hAnsi="Arial" w:cs="Arial"/>
            <w:sz w:val="24"/>
            <w:szCs w:val="24"/>
          </w:rPr>
          <w:t>https://ico.org.uk/about-the-ico/what-we-do/register-of-fee-payers/</w:t>
        </w:r>
      </w:hyperlink>
    </w:p>
    <w:p w14:paraId="651A3129" w14:textId="77777777" w:rsidR="00652F0C" w:rsidRDefault="00652F0C" w:rsidP="00A40667">
      <w:pPr>
        <w:spacing w:line="276" w:lineRule="auto"/>
        <w:rPr>
          <w:rFonts w:ascii="Arial" w:hAnsi="Arial" w:cs="Arial"/>
          <w:sz w:val="24"/>
          <w:szCs w:val="24"/>
        </w:rPr>
      </w:pPr>
    </w:p>
    <w:p w14:paraId="38DCD866" w14:textId="5FB92974" w:rsidR="00652F0C" w:rsidRDefault="000B563F" w:rsidP="007827F9">
      <w:pPr>
        <w:pStyle w:val="ListParagraph"/>
        <w:numPr>
          <w:ilvl w:val="0"/>
          <w:numId w:val="68"/>
        </w:numPr>
        <w:spacing w:before="100" w:beforeAutospacing="1" w:after="100" w:afterAutospacing="1" w:line="276" w:lineRule="auto"/>
        <w:rPr>
          <w:rFonts w:ascii="Arial" w:eastAsia="Times New Roman" w:hAnsi="Arial" w:cs="Arial"/>
          <w:b/>
          <w:sz w:val="24"/>
          <w:szCs w:val="24"/>
          <w:lang w:val="en" w:eastAsia="en-GB"/>
        </w:rPr>
      </w:pPr>
      <w:r w:rsidRPr="009D1DFF">
        <w:rPr>
          <w:rFonts w:ascii="Arial" w:eastAsia="Times New Roman" w:hAnsi="Arial" w:cs="Arial"/>
          <w:b/>
          <w:sz w:val="24"/>
          <w:szCs w:val="24"/>
          <w:lang w:val="en" w:eastAsia="en-GB"/>
        </w:rPr>
        <w:t>Individuals’ Rights</w:t>
      </w:r>
    </w:p>
    <w:p w14:paraId="14A7C5D7" w14:textId="77777777" w:rsidR="004C57D2" w:rsidRDefault="004C57D2" w:rsidP="004C57D2">
      <w:p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GDPR provides the following rights for individuals:</w:t>
      </w:r>
    </w:p>
    <w:p w14:paraId="035D87F9" w14:textId="77777777" w:rsidR="004C57D2" w:rsidRDefault="004C57D2" w:rsidP="007827F9">
      <w:pPr>
        <w:numPr>
          <w:ilvl w:val="0"/>
          <w:numId w:val="70"/>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right to be informed</w:t>
      </w:r>
    </w:p>
    <w:p w14:paraId="36361E25" w14:textId="77777777" w:rsidR="004C57D2" w:rsidRDefault="004C57D2" w:rsidP="007827F9">
      <w:pPr>
        <w:numPr>
          <w:ilvl w:val="0"/>
          <w:numId w:val="70"/>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right of access</w:t>
      </w:r>
    </w:p>
    <w:p w14:paraId="552F3E3E" w14:textId="77777777" w:rsidR="004C57D2" w:rsidRDefault="004C57D2" w:rsidP="007827F9">
      <w:pPr>
        <w:numPr>
          <w:ilvl w:val="0"/>
          <w:numId w:val="70"/>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right to rectification</w:t>
      </w:r>
    </w:p>
    <w:p w14:paraId="1073B156" w14:textId="77777777" w:rsidR="004C57D2" w:rsidRDefault="004C57D2" w:rsidP="007827F9">
      <w:pPr>
        <w:numPr>
          <w:ilvl w:val="0"/>
          <w:numId w:val="70"/>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right to erasure</w:t>
      </w:r>
    </w:p>
    <w:p w14:paraId="4166D76E" w14:textId="77777777" w:rsidR="004C57D2" w:rsidRDefault="004C57D2" w:rsidP="007827F9">
      <w:pPr>
        <w:numPr>
          <w:ilvl w:val="0"/>
          <w:numId w:val="70"/>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right to restrict processing</w:t>
      </w:r>
    </w:p>
    <w:p w14:paraId="216370BA" w14:textId="77777777" w:rsidR="004C57D2" w:rsidRDefault="004C57D2" w:rsidP="007827F9">
      <w:pPr>
        <w:numPr>
          <w:ilvl w:val="0"/>
          <w:numId w:val="70"/>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right to data portability</w:t>
      </w:r>
    </w:p>
    <w:p w14:paraId="7EE85A45" w14:textId="77777777" w:rsidR="004C57D2" w:rsidRDefault="004C57D2" w:rsidP="007827F9">
      <w:pPr>
        <w:numPr>
          <w:ilvl w:val="0"/>
          <w:numId w:val="70"/>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right to object</w:t>
      </w:r>
    </w:p>
    <w:p w14:paraId="32DC0CF1" w14:textId="77777777" w:rsidR="004C57D2" w:rsidRDefault="004C57D2" w:rsidP="007827F9">
      <w:pPr>
        <w:numPr>
          <w:ilvl w:val="0"/>
          <w:numId w:val="70"/>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Rights in relation to automated decision making and profiling</w:t>
      </w:r>
    </w:p>
    <w:p w14:paraId="33F56A66" w14:textId="77777777" w:rsidR="004C57D2" w:rsidRPr="004C57D2" w:rsidRDefault="004C57D2" w:rsidP="007827F9">
      <w:pPr>
        <w:pStyle w:val="ListParagraph"/>
        <w:numPr>
          <w:ilvl w:val="0"/>
          <w:numId w:val="68"/>
        </w:numPr>
        <w:spacing w:before="100" w:beforeAutospacing="1" w:after="100" w:afterAutospacing="1" w:line="276" w:lineRule="auto"/>
        <w:rPr>
          <w:rFonts w:ascii="Arial" w:eastAsia="Times New Roman" w:hAnsi="Arial" w:cs="Arial"/>
          <w:sz w:val="24"/>
          <w:szCs w:val="24"/>
          <w:lang w:val="en" w:eastAsia="en-GB"/>
        </w:rPr>
      </w:pPr>
      <w:r w:rsidRPr="004C57D2">
        <w:rPr>
          <w:rFonts w:ascii="Arial" w:hAnsi="Arial" w:cs="Arial"/>
          <w:b/>
          <w:sz w:val="24"/>
          <w:szCs w:val="24"/>
        </w:rPr>
        <w:t>Privacy Notice</w:t>
      </w:r>
    </w:p>
    <w:p w14:paraId="2B7A9E3A"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We shall be transparent about the intended processing of data and communicate these intentions via notification to staff, parents and pupils prior to the processing of individual’s data. </w:t>
      </w:r>
    </w:p>
    <w:p w14:paraId="1A14E4A0"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Notifications shall be in accordance with ICO guidance and, where relevant, be written in a form understandable by those defined as ‘Children’ under the legislation. </w:t>
      </w:r>
      <w:hyperlink r:id="rId13" w:history="1">
        <w:r>
          <w:rPr>
            <w:rStyle w:val="Hyperlink"/>
            <w:rFonts w:ascii="Arial" w:hAnsi="Arial" w:cs="Arial"/>
            <w:sz w:val="24"/>
            <w:szCs w:val="24"/>
          </w:rPr>
          <w:t>https://ico.org.uk/for-organisations/guide-to-data-protection/privacy-noticestransparency-and-control/</w:t>
        </w:r>
      </w:hyperlink>
      <w:r>
        <w:rPr>
          <w:rFonts w:ascii="Arial" w:hAnsi="Arial" w:cs="Arial"/>
          <w:sz w:val="24"/>
          <w:szCs w:val="24"/>
        </w:rPr>
        <w:t xml:space="preserve"> </w:t>
      </w:r>
    </w:p>
    <w:p w14:paraId="2E938187"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There may be circumstances where the school is required either by law or in the best interests of our students or staff to pass information onto external authorities, for example Welsh Government, local authorities, ESTYN, or University Health Board. These authorities are up to date with data protection law and have their own policies relating to the protection of any data that they receive or collect. The intention to share data relating to individuals to an organisation outside of our school shall be clearly defined within notifications and details of the basis for sharing given. Data will </w:t>
      </w:r>
      <w:r>
        <w:rPr>
          <w:rFonts w:ascii="Arial" w:hAnsi="Arial" w:cs="Arial"/>
          <w:sz w:val="24"/>
          <w:szCs w:val="24"/>
        </w:rPr>
        <w:lastRenderedPageBreak/>
        <w:t>be shared with external parties in circumstances where it is a legal requirement to provide such information.</w:t>
      </w:r>
    </w:p>
    <w:p w14:paraId="606B2069" w14:textId="5033752E" w:rsidR="00652F0C" w:rsidRDefault="000B563F" w:rsidP="00A40667">
      <w:pPr>
        <w:rPr>
          <w:rFonts w:ascii="Arial" w:hAnsi="Arial" w:cs="Arial"/>
          <w:sz w:val="24"/>
        </w:rPr>
      </w:pPr>
      <w:r w:rsidRPr="00E27F71">
        <w:rPr>
          <w:rFonts w:ascii="Arial" w:hAnsi="Arial" w:cs="Arial"/>
          <w:sz w:val="24"/>
        </w:rPr>
        <w:t xml:space="preserve">For further details please see our privacy notices which can be located on our website. </w:t>
      </w:r>
    </w:p>
    <w:p w14:paraId="61233548" w14:textId="77777777" w:rsidR="00EA5E0D" w:rsidRPr="00E27F71" w:rsidRDefault="00EA5E0D" w:rsidP="00A40667">
      <w:pPr>
        <w:rPr>
          <w:rFonts w:ascii="Arial" w:hAnsi="Arial" w:cs="Arial"/>
          <w:sz w:val="26"/>
          <w:szCs w:val="24"/>
        </w:rPr>
      </w:pPr>
    </w:p>
    <w:p w14:paraId="08C74CEA" w14:textId="5DC90D03" w:rsidR="00652F0C" w:rsidRPr="00EA5E0D" w:rsidRDefault="000B563F" w:rsidP="007827F9">
      <w:pPr>
        <w:pStyle w:val="ListParagraph"/>
        <w:numPr>
          <w:ilvl w:val="0"/>
          <w:numId w:val="68"/>
        </w:numPr>
        <w:spacing w:line="276" w:lineRule="auto"/>
        <w:rPr>
          <w:rFonts w:ascii="Arial" w:hAnsi="Arial" w:cs="Arial"/>
          <w:b/>
          <w:sz w:val="24"/>
          <w:szCs w:val="24"/>
        </w:rPr>
      </w:pPr>
      <w:r w:rsidRPr="00EA5E0D">
        <w:rPr>
          <w:rFonts w:ascii="Arial" w:hAnsi="Arial" w:cs="Arial"/>
          <w:b/>
          <w:sz w:val="24"/>
          <w:szCs w:val="24"/>
        </w:rPr>
        <w:t xml:space="preserve">Data Security: </w:t>
      </w:r>
    </w:p>
    <w:p w14:paraId="60DE6EA5" w14:textId="77777777" w:rsidR="00652F0C" w:rsidRDefault="000B563F" w:rsidP="00A40667">
      <w:pPr>
        <w:spacing w:line="276" w:lineRule="auto"/>
        <w:rPr>
          <w:rFonts w:ascii="Arial" w:hAnsi="Arial" w:cs="Arial"/>
          <w:sz w:val="24"/>
          <w:szCs w:val="24"/>
        </w:rPr>
      </w:pPr>
      <w:r>
        <w:rPr>
          <w:rFonts w:ascii="Arial" w:hAnsi="Arial" w:cs="Arial"/>
          <w:sz w:val="24"/>
          <w:szCs w:val="24"/>
        </w:rPr>
        <w:t>In order to assure the protection of all data being processed and inform decisions on processing activities, we shall undertake an assessment of the associated risks of proposed processing and equally the impact on an individual’s privacy in holding data related to them. Risk and impact assessments shall be conducted in accordance with guidance given by the ICO.</w:t>
      </w:r>
    </w:p>
    <w:p w14:paraId="50478E47"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Security of data shall be achieved through the implementation of proportionate physical and technical measures. Nominated staff shall be responsible for the effectiveness of the controls implemented and reporting of their performance. </w:t>
      </w:r>
    </w:p>
    <w:p w14:paraId="642A0791" w14:textId="04622BDE" w:rsidR="00652F0C" w:rsidRDefault="000B563F" w:rsidP="00A40667">
      <w:pPr>
        <w:spacing w:line="276" w:lineRule="auto"/>
        <w:rPr>
          <w:rFonts w:ascii="Arial" w:hAnsi="Arial" w:cs="Arial"/>
          <w:sz w:val="24"/>
          <w:szCs w:val="24"/>
        </w:rPr>
      </w:pPr>
      <w:r>
        <w:rPr>
          <w:rFonts w:ascii="Arial" w:hAnsi="Arial" w:cs="Arial"/>
          <w:sz w:val="24"/>
          <w:szCs w:val="24"/>
        </w:rPr>
        <w:t>The security arrangements of any organisation with which data is shared shall also be considered and where required, these organisations shall provide evidence of the competence in the security of shared data.</w:t>
      </w:r>
    </w:p>
    <w:p w14:paraId="453988F7" w14:textId="77777777" w:rsidR="004967AE" w:rsidRDefault="004967AE" w:rsidP="00A40667">
      <w:pPr>
        <w:spacing w:line="276" w:lineRule="auto"/>
        <w:rPr>
          <w:rFonts w:ascii="Arial" w:hAnsi="Arial" w:cs="Arial"/>
          <w:sz w:val="24"/>
          <w:szCs w:val="24"/>
        </w:rPr>
      </w:pPr>
    </w:p>
    <w:p w14:paraId="3B713458" w14:textId="588F5C57" w:rsidR="00652F0C" w:rsidRPr="00225066" w:rsidRDefault="000B563F" w:rsidP="007827F9">
      <w:pPr>
        <w:pStyle w:val="ListParagraph"/>
        <w:numPr>
          <w:ilvl w:val="0"/>
          <w:numId w:val="68"/>
        </w:numPr>
        <w:spacing w:line="276" w:lineRule="auto"/>
        <w:rPr>
          <w:rFonts w:ascii="Arial" w:hAnsi="Arial" w:cs="Arial"/>
          <w:b/>
          <w:sz w:val="24"/>
          <w:szCs w:val="24"/>
        </w:rPr>
      </w:pPr>
      <w:r w:rsidRPr="00225066">
        <w:rPr>
          <w:rFonts w:ascii="Arial" w:hAnsi="Arial" w:cs="Arial"/>
          <w:b/>
          <w:sz w:val="24"/>
          <w:szCs w:val="24"/>
        </w:rPr>
        <w:t xml:space="preserve">Subject Access Requests: </w:t>
      </w:r>
    </w:p>
    <w:p w14:paraId="00F1F8AD"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All individuals whose data is held by us, have a legal right to request access to such data or information about what is held. We shall respond to such requests within one month and they should be made in writing to: </w:t>
      </w:r>
    </w:p>
    <w:p w14:paraId="29689115" w14:textId="14C4FCF4" w:rsidR="00CD69BF" w:rsidRDefault="000B563F" w:rsidP="00D82326">
      <w:pPr>
        <w:spacing w:after="0" w:line="276" w:lineRule="auto"/>
        <w:rPr>
          <w:rFonts w:ascii="Arial" w:hAnsi="Arial" w:cs="Arial"/>
          <w:sz w:val="24"/>
          <w:szCs w:val="24"/>
        </w:rPr>
      </w:pPr>
      <w:r>
        <w:rPr>
          <w:rFonts w:ascii="Arial" w:hAnsi="Arial" w:cs="Arial"/>
          <w:sz w:val="24"/>
          <w:szCs w:val="24"/>
        </w:rPr>
        <w:t>Helen Ridout</w:t>
      </w:r>
      <w:r w:rsidR="00CD69BF">
        <w:rPr>
          <w:rFonts w:ascii="Arial" w:hAnsi="Arial" w:cs="Arial"/>
          <w:sz w:val="24"/>
          <w:szCs w:val="24"/>
        </w:rPr>
        <w:t xml:space="preserve"> - Headteacher</w:t>
      </w:r>
    </w:p>
    <w:p w14:paraId="1EAD118D" w14:textId="386C2F8A" w:rsidR="00652F0C" w:rsidRDefault="000B563F" w:rsidP="00D82326">
      <w:pPr>
        <w:spacing w:after="0" w:line="276" w:lineRule="auto"/>
        <w:rPr>
          <w:rFonts w:ascii="Arial" w:hAnsi="Arial" w:cs="Arial"/>
          <w:sz w:val="24"/>
          <w:szCs w:val="24"/>
        </w:rPr>
      </w:pPr>
      <w:r>
        <w:rPr>
          <w:rFonts w:ascii="Arial" w:hAnsi="Arial" w:cs="Arial"/>
          <w:sz w:val="24"/>
          <w:szCs w:val="24"/>
        </w:rPr>
        <w:t>Ysgol Bryn Castell</w:t>
      </w:r>
    </w:p>
    <w:p w14:paraId="70871181" w14:textId="77777777" w:rsidR="00652F0C" w:rsidRDefault="000B563F" w:rsidP="00D82326">
      <w:pPr>
        <w:spacing w:after="0" w:line="276" w:lineRule="auto"/>
        <w:rPr>
          <w:rFonts w:ascii="Arial" w:hAnsi="Arial" w:cs="Arial"/>
          <w:sz w:val="24"/>
          <w:szCs w:val="24"/>
        </w:rPr>
      </w:pPr>
      <w:r>
        <w:rPr>
          <w:rFonts w:ascii="Arial" w:hAnsi="Arial" w:cs="Arial"/>
          <w:sz w:val="24"/>
          <w:szCs w:val="24"/>
        </w:rPr>
        <w:t>Bryncethin Campus</w:t>
      </w:r>
    </w:p>
    <w:p w14:paraId="08B7866A" w14:textId="77777777" w:rsidR="00652F0C" w:rsidRDefault="000B563F" w:rsidP="00D82326">
      <w:pPr>
        <w:spacing w:after="0" w:line="276" w:lineRule="auto"/>
        <w:rPr>
          <w:rFonts w:ascii="Arial" w:hAnsi="Arial" w:cs="Arial"/>
          <w:sz w:val="24"/>
          <w:szCs w:val="24"/>
        </w:rPr>
      </w:pPr>
      <w:r>
        <w:rPr>
          <w:rFonts w:ascii="Arial" w:hAnsi="Arial" w:cs="Arial"/>
          <w:sz w:val="24"/>
          <w:szCs w:val="24"/>
        </w:rPr>
        <w:t>Abergarw Road</w:t>
      </w:r>
    </w:p>
    <w:p w14:paraId="03AC506D" w14:textId="77777777" w:rsidR="00652F0C" w:rsidRDefault="000B563F" w:rsidP="00D82326">
      <w:pPr>
        <w:spacing w:after="0" w:line="276" w:lineRule="auto"/>
        <w:rPr>
          <w:rFonts w:ascii="Arial" w:hAnsi="Arial" w:cs="Arial"/>
          <w:sz w:val="24"/>
          <w:szCs w:val="24"/>
        </w:rPr>
      </w:pPr>
      <w:r>
        <w:rPr>
          <w:rFonts w:ascii="Arial" w:hAnsi="Arial" w:cs="Arial"/>
          <w:sz w:val="24"/>
          <w:szCs w:val="24"/>
        </w:rPr>
        <w:t xml:space="preserve">Bridgend </w:t>
      </w:r>
    </w:p>
    <w:p w14:paraId="0CF3A396" w14:textId="19E1FD15" w:rsidR="00652F0C" w:rsidRDefault="000B563F" w:rsidP="00D82326">
      <w:pPr>
        <w:spacing w:after="0" w:line="276" w:lineRule="auto"/>
        <w:rPr>
          <w:rFonts w:ascii="Arial" w:hAnsi="Arial" w:cs="Arial"/>
          <w:sz w:val="24"/>
          <w:szCs w:val="24"/>
        </w:rPr>
      </w:pPr>
      <w:r>
        <w:rPr>
          <w:rFonts w:ascii="Arial" w:hAnsi="Arial" w:cs="Arial"/>
          <w:sz w:val="24"/>
          <w:szCs w:val="24"/>
        </w:rPr>
        <w:t>CF32 9NZ</w:t>
      </w:r>
    </w:p>
    <w:p w14:paraId="4B4DEFCF" w14:textId="77777777" w:rsidR="00CD69BF" w:rsidRDefault="00CD69BF" w:rsidP="00D82326">
      <w:pPr>
        <w:spacing w:after="0" w:line="276" w:lineRule="auto"/>
        <w:rPr>
          <w:rFonts w:ascii="Arial" w:hAnsi="Arial" w:cs="Arial"/>
          <w:sz w:val="24"/>
          <w:szCs w:val="24"/>
        </w:rPr>
      </w:pPr>
    </w:p>
    <w:p w14:paraId="591DDAAF" w14:textId="554A613C" w:rsidR="00652F0C" w:rsidRDefault="000B563F" w:rsidP="00A40667">
      <w:pPr>
        <w:spacing w:line="276" w:lineRule="auto"/>
        <w:rPr>
          <w:rFonts w:ascii="Arial" w:hAnsi="Arial" w:cs="Arial"/>
          <w:sz w:val="24"/>
          <w:szCs w:val="24"/>
        </w:rPr>
      </w:pPr>
      <w:r>
        <w:rPr>
          <w:rFonts w:ascii="Arial" w:hAnsi="Arial" w:cs="Arial"/>
          <w:sz w:val="24"/>
          <w:szCs w:val="24"/>
        </w:rPr>
        <w:t xml:space="preserve">Personal data about pupils will not be disclosed to third parties without the consent of the child’s parent or carer, unless it is obliged by law or in the best interest of the child. </w:t>
      </w:r>
    </w:p>
    <w:p w14:paraId="218117A3" w14:textId="77777777" w:rsidR="00386158" w:rsidRDefault="00386158" w:rsidP="00D82326">
      <w:pPr>
        <w:spacing w:after="0" w:line="276" w:lineRule="auto"/>
        <w:rPr>
          <w:rFonts w:ascii="Arial" w:hAnsi="Arial" w:cs="Arial"/>
          <w:sz w:val="24"/>
          <w:szCs w:val="24"/>
        </w:rPr>
      </w:pPr>
    </w:p>
    <w:p w14:paraId="695B57D8" w14:textId="77777777" w:rsidR="00652F0C" w:rsidRDefault="000B563F" w:rsidP="00A40667">
      <w:pPr>
        <w:spacing w:line="276" w:lineRule="auto"/>
        <w:rPr>
          <w:rFonts w:ascii="Arial" w:hAnsi="Arial" w:cs="Arial"/>
          <w:sz w:val="24"/>
          <w:szCs w:val="24"/>
        </w:rPr>
      </w:pPr>
      <w:r>
        <w:rPr>
          <w:rFonts w:ascii="Arial" w:hAnsi="Arial" w:cs="Arial"/>
          <w:sz w:val="24"/>
          <w:szCs w:val="24"/>
        </w:rPr>
        <w:t>Data may be disclosed to the following third parties without consent:</w:t>
      </w:r>
    </w:p>
    <w:p w14:paraId="7045E55D" w14:textId="77777777" w:rsidR="00652F0C" w:rsidRDefault="000B563F" w:rsidP="007827F9">
      <w:pPr>
        <w:pStyle w:val="ListParagraph"/>
        <w:numPr>
          <w:ilvl w:val="0"/>
          <w:numId w:val="1"/>
        </w:numPr>
        <w:spacing w:line="276" w:lineRule="auto"/>
        <w:rPr>
          <w:rFonts w:ascii="Arial" w:hAnsi="Arial" w:cs="Arial"/>
          <w:b/>
          <w:sz w:val="24"/>
          <w:szCs w:val="24"/>
        </w:rPr>
      </w:pPr>
      <w:r>
        <w:rPr>
          <w:rFonts w:ascii="Arial" w:hAnsi="Arial" w:cs="Arial"/>
          <w:b/>
          <w:sz w:val="24"/>
          <w:szCs w:val="24"/>
        </w:rPr>
        <w:t xml:space="preserve">Other schools </w:t>
      </w:r>
    </w:p>
    <w:p w14:paraId="447D1034" w14:textId="77777777" w:rsidR="00652F0C" w:rsidRDefault="000B563F" w:rsidP="00A40667">
      <w:pPr>
        <w:pStyle w:val="ListParagraph"/>
        <w:spacing w:line="276" w:lineRule="auto"/>
        <w:rPr>
          <w:rFonts w:ascii="Arial" w:hAnsi="Arial" w:cs="Arial"/>
          <w:sz w:val="24"/>
          <w:szCs w:val="24"/>
        </w:rPr>
      </w:pPr>
      <w:r>
        <w:rPr>
          <w:rFonts w:ascii="Arial" w:hAnsi="Arial" w:cs="Arial"/>
          <w:sz w:val="24"/>
          <w:szCs w:val="24"/>
        </w:rPr>
        <w:t xml:space="preserve">If a pupil transfers from our school to another school, their academic records and other data that relates to their health and welfare will be forwarded onto the new school. This will support a smooth transition from one school to the next and ensure that the child is provided for as is necessary. This will aid </w:t>
      </w:r>
      <w:r>
        <w:rPr>
          <w:rFonts w:ascii="Arial" w:hAnsi="Arial" w:cs="Arial"/>
          <w:sz w:val="24"/>
          <w:szCs w:val="24"/>
        </w:rPr>
        <w:lastRenderedPageBreak/>
        <w:t>continuation, which should ensure that there is minimal impact on the child’s academic progress as a result of the move</w:t>
      </w:r>
    </w:p>
    <w:p w14:paraId="0CE378A1" w14:textId="77777777" w:rsidR="00652F0C" w:rsidRDefault="000B563F" w:rsidP="007827F9">
      <w:pPr>
        <w:pStyle w:val="ListParagraph"/>
        <w:numPr>
          <w:ilvl w:val="0"/>
          <w:numId w:val="1"/>
        </w:numPr>
        <w:spacing w:line="276" w:lineRule="auto"/>
        <w:rPr>
          <w:rFonts w:ascii="Arial" w:hAnsi="Arial" w:cs="Arial"/>
          <w:b/>
          <w:sz w:val="24"/>
          <w:szCs w:val="24"/>
        </w:rPr>
      </w:pPr>
      <w:r>
        <w:rPr>
          <w:rFonts w:ascii="Arial" w:hAnsi="Arial" w:cs="Arial"/>
          <w:b/>
          <w:sz w:val="24"/>
          <w:szCs w:val="24"/>
        </w:rPr>
        <w:t>Examination authorities</w:t>
      </w:r>
    </w:p>
    <w:p w14:paraId="0D9774E2" w14:textId="77777777" w:rsidR="00652F0C" w:rsidRDefault="000B563F" w:rsidP="00A40667">
      <w:pPr>
        <w:pStyle w:val="ListParagraph"/>
        <w:spacing w:line="276" w:lineRule="auto"/>
        <w:rPr>
          <w:rFonts w:ascii="Arial" w:hAnsi="Arial" w:cs="Arial"/>
          <w:sz w:val="24"/>
          <w:szCs w:val="24"/>
        </w:rPr>
      </w:pPr>
      <w:r>
        <w:rPr>
          <w:rFonts w:ascii="Arial" w:hAnsi="Arial" w:cs="Arial"/>
          <w:sz w:val="24"/>
          <w:szCs w:val="24"/>
        </w:rPr>
        <w:t xml:space="preserve">This may be for registration purposes, to allow the pupils at our school to sit examinations set by external exam bodies. </w:t>
      </w:r>
    </w:p>
    <w:p w14:paraId="066BC504" w14:textId="77777777" w:rsidR="00652F0C" w:rsidRDefault="000B563F" w:rsidP="007827F9">
      <w:pPr>
        <w:pStyle w:val="ListParagraph"/>
        <w:numPr>
          <w:ilvl w:val="0"/>
          <w:numId w:val="1"/>
        </w:numPr>
        <w:spacing w:line="276" w:lineRule="auto"/>
        <w:rPr>
          <w:rFonts w:ascii="Arial" w:hAnsi="Arial" w:cs="Arial"/>
          <w:b/>
          <w:sz w:val="24"/>
          <w:szCs w:val="24"/>
        </w:rPr>
      </w:pPr>
      <w:r>
        <w:rPr>
          <w:rFonts w:ascii="Arial" w:hAnsi="Arial" w:cs="Arial"/>
          <w:b/>
          <w:sz w:val="24"/>
          <w:szCs w:val="24"/>
        </w:rPr>
        <w:t xml:space="preserve">Health authorities </w:t>
      </w:r>
    </w:p>
    <w:p w14:paraId="6F71E5CB" w14:textId="77777777" w:rsidR="00652F0C" w:rsidRDefault="000B563F" w:rsidP="00A40667">
      <w:pPr>
        <w:pStyle w:val="ListParagraph"/>
        <w:spacing w:line="276" w:lineRule="auto"/>
        <w:rPr>
          <w:rFonts w:ascii="Arial" w:hAnsi="Arial" w:cs="Arial"/>
          <w:sz w:val="24"/>
          <w:szCs w:val="24"/>
        </w:rPr>
      </w:pPr>
      <w:r>
        <w:rPr>
          <w:rFonts w:ascii="Arial" w:hAnsi="Arial" w:cs="Arial"/>
          <w:sz w:val="24"/>
          <w:szCs w:val="24"/>
        </w:rPr>
        <w:t xml:space="preserve">As obliged under health legislation, the school may pass on information regarding the health of children in the school to monitor and avoid the spread of contagious diseases in the interest of public health. </w:t>
      </w:r>
    </w:p>
    <w:p w14:paraId="7F89978D" w14:textId="77777777" w:rsidR="00652F0C" w:rsidRDefault="000B563F" w:rsidP="007827F9">
      <w:pPr>
        <w:pStyle w:val="ListParagraph"/>
        <w:numPr>
          <w:ilvl w:val="0"/>
          <w:numId w:val="1"/>
        </w:numPr>
        <w:spacing w:line="276" w:lineRule="auto"/>
        <w:rPr>
          <w:rFonts w:ascii="Arial" w:hAnsi="Arial" w:cs="Arial"/>
          <w:b/>
          <w:sz w:val="24"/>
          <w:szCs w:val="24"/>
        </w:rPr>
      </w:pPr>
      <w:r>
        <w:rPr>
          <w:rFonts w:ascii="Arial" w:hAnsi="Arial" w:cs="Arial"/>
          <w:b/>
          <w:sz w:val="24"/>
          <w:szCs w:val="24"/>
        </w:rPr>
        <w:t xml:space="preserve">Police and courts </w:t>
      </w:r>
    </w:p>
    <w:p w14:paraId="5C87F156" w14:textId="77777777" w:rsidR="00652F0C" w:rsidRDefault="000B563F" w:rsidP="00A40667">
      <w:pPr>
        <w:pStyle w:val="ListParagraph"/>
        <w:spacing w:line="276" w:lineRule="auto"/>
        <w:rPr>
          <w:rFonts w:ascii="Arial" w:hAnsi="Arial" w:cs="Arial"/>
          <w:sz w:val="24"/>
          <w:szCs w:val="24"/>
        </w:rPr>
      </w:pPr>
      <w:r>
        <w:rPr>
          <w:rFonts w:ascii="Arial" w:hAnsi="Arial" w:cs="Arial"/>
          <w:sz w:val="24"/>
          <w:szCs w:val="24"/>
        </w:rPr>
        <w:t xml:space="preserve">If a situation arises where a criminal investigation is being carried out we may have to forward information on to the police to aid their investigation. We will pass information onto courts as and when it is ordered. </w:t>
      </w:r>
    </w:p>
    <w:p w14:paraId="6642467C" w14:textId="77777777" w:rsidR="00652F0C" w:rsidRDefault="000B563F" w:rsidP="007827F9">
      <w:pPr>
        <w:pStyle w:val="ListParagraph"/>
        <w:numPr>
          <w:ilvl w:val="0"/>
          <w:numId w:val="1"/>
        </w:numPr>
        <w:spacing w:line="276" w:lineRule="auto"/>
        <w:rPr>
          <w:rFonts w:ascii="Arial" w:hAnsi="Arial" w:cs="Arial"/>
          <w:b/>
          <w:sz w:val="24"/>
          <w:szCs w:val="24"/>
        </w:rPr>
      </w:pPr>
      <w:r>
        <w:rPr>
          <w:rFonts w:ascii="Arial" w:hAnsi="Arial" w:cs="Arial"/>
          <w:b/>
          <w:sz w:val="24"/>
          <w:szCs w:val="24"/>
        </w:rPr>
        <w:t>Social workers and support agencies</w:t>
      </w:r>
    </w:p>
    <w:p w14:paraId="1796DF83" w14:textId="77777777" w:rsidR="00652F0C" w:rsidRDefault="000B563F" w:rsidP="00A40667">
      <w:pPr>
        <w:pStyle w:val="ListParagraph"/>
        <w:spacing w:line="276" w:lineRule="auto"/>
        <w:rPr>
          <w:rFonts w:ascii="Arial" w:hAnsi="Arial" w:cs="Arial"/>
          <w:sz w:val="24"/>
          <w:szCs w:val="24"/>
        </w:rPr>
      </w:pPr>
      <w:r>
        <w:rPr>
          <w:rFonts w:ascii="Arial" w:hAnsi="Arial" w:cs="Arial"/>
          <w:sz w:val="24"/>
          <w:szCs w:val="24"/>
        </w:rPr>
        <w:t xml:space="preserve"> In order to protect or maintain the welfare of our pupils, and in cases of child abuse, it may be necessary to pass personal data on to social workers or support agencies. </w:t>
      </w:r>
    </w:p>
    <w:p w14:paraId="12095D9D" w14:textId="77777777" w:rsidR="00652F0C" w:rsidRDefault="000B563F" w:rsidP="007827F9">
      <w:pPr>
        <w:pStyle w:val="ListParagraph"/>
        <w:numPr>
          <w:ilvl w:val="0"/>
          <w:numId w:val="1"/>
        </w:numPr>
        <w:spacing w:line="276" w:lineRule="auto"/>
        <w:rPr>
          <w:rFonts w:ascii="Arial" w:hAnsi="Arial" w:cs="Arial"/>
          <w:b/>
          <w:sz w:val="24"/>
          <w:szCs w:val="24"/>
        </w:rPr>
      </w:pPr>
      <w:r>
        <w:rPr>
          <w:rFonts w:ascii="Arial" w:hAnsi="Arial" w:cs="Arial"/>
          <w:b/>
          <w:sz w:val="24"/>
          <w:szCs w:val="24"/>
        </w:rPr>
        <w:t xml:space="preserve">Educational division </w:t>
      </w:r>
    </w:p>
    <w:p w14:paraId="0C590C48" w14:textId="77777777" w:rsidR="00652F0C" w:rsidRDefault="000B563F" w:rsidP="00A40667">
      <w:pPr>
        <w:pStyle w:val="ListParagraph"/>
        <w:spacing w:line="276" w:lineRule="auto"/>
        <w:rPr>
          <w:rFonts w:ascii="Arial" w:hAnsi="Arial" w:cs="Arial"/>
          <w:sz w:val="24"/>
          <w:szCs w:val="24"/>
        </w:rPr>
      </w:pPr>
      <w:r>
        <w:rPr>
          <w:rFonts w:ascii="Arial" w:hAnsi="Arial" w:cs="Arial"/>
          <w:sz w:val="24"/>
          <w:szCs w:val="24"/>
        </w:rPr>
        <w:t xml:space="preserve">Schools may be required to pass data on in order to help the government to monitor the national educational system and enforce laws relating to education. </w:t>
      </w:r>
    </w:p>
    <w:p w14:paraId="4F38DB21" w14:textId="77777777" w:rsidR="00652F0C" w:rsidRDefault="000B563F" w:rsidP="007827F9">
      <w:pPr>
        <w:pStyle w:val="ListParagraph"/>
        <w:numPr>
          <w:ilvl w:val="0"/>
          <w:numId w:val="1"/>
        </w:numPr>
        <w:spacing w:line="276" w:lineRule="auto"/>
        <w:rPr>
          <w:rFonts w:ascii="Arial" w:hAnsi="Arial" w:cs="Arial"/>
          <w:b/>
          <w:sz w:val="24"/>
          <w:szCs w:val="24"/>
        </w:rPr>
      </w:pPr>
      <w:r>
        <w:rPr>
          <w:rFonts w:ascii="Arial" w:hAnsi="Arial" w:cs="Arial"/>
          <w:b/>
          <w:sz w:val="24"/>
          <w:szCs w:val="24"/>
        </w:rPr>
        <w:t xml:space="preserve">Right to be Forgotten </w:t>
      </w:r>
    </w:p>
    <w:p w14:paraId="533B6AF0" w14:textId="77777777" w:rsidR="00652F0C" w:rsidRDefault="000B563F" w:rsidP="00A40667">
      <w:pPr>
        <w:pStyle w:val="ListParagraph"/>
        <w:spacing w:line="276" w:lineRule="auto"/>
        <w:rPr>
          <w:rFonts w:ascii="Arial" w:hAnsi="Arial" w:cs="Arial"/>
          <w:sz w:val="24"/>
          <w:szCs w:val="24"/>
        </w:rPr>
      </w:pPr>
      <w:r>
        <w:rPr>
          <w:rFonts w:ascii="Arial" w:hAnsi="Arial" w:cs="Arial"/>
          <w:sz w:val="24"/>
          <w:szCs w:val="24"/>
        </w:rPr>
        <w:t>Where any personal data is no longer required for its original purpose, an individual can demand that the processing is stopped and all their personal data is erased by the school including any data held by contracted processors.</w:t>
      </w:r>
    </w:p>
    <w:p w14:paraId="29824CE2" w14:textId="7F967880" w:rsidR="00652F0C" w:rsidRDefault="00652F0C" w:rsidP="00A40667">
      <w:pPr>
        <w:pStyle w:val="ListParagraph"/>
        <w:spacing w:line="276" w:lineRule="auto"/>
        <w:rPr>
          <w:rFonts w:ascii="Arial" w:hAnsi="Arial" w:cs="Arial"/>
          <w:sz w:val="24"/>
          <w:szCs w:val="24"/>
        </w:rPr>
      </w:pPr>
    </w:p>
    <w:p w14:paraId="4A99C5BA" w14:textId="77777777" w:rsidR="00AA3890" w:rsidRDefault="00AA3890" w:rsidP="00A40667">
      <w:pPr>
        <w:pStyle w:val="ListParagraph"/>
        <w:spacing w:line="276" w:lineRule="auto"/>
        <w:rPr>
          <w:rFonts w:ascii="Arial" w:hAnsi="Arial" w:cs="Arial"/>
          <w:sz w:val="24"/>
          <w:szCs w:val="24"/>
        </w:rPr>
      </w:pPr>
    </w:p>
    <w:p w14:paraId="06CC4FD3" w14:textId="525374A9" w:rsidR="00652F0C" w:rsidRPr="00AA3890" w:rsidRDefault="000B563F" w:rsidP="007827F9">
      <w:pPr>
        <w:pStyle w:val="ListParagraph"/>
        <w:numPr>
          <w:ilvl w:val="0"/>
          <w:numId w:val="68"/>
        </w:numPr>
        <w:spacing w:line="276" w:lineRule="auto"/>
        <w:rPr>
          <w:rFonts w:ascii="Arial" w:hAnsi="Arial" w:cs="Arial"/>
          <w:sz w:val="24"/>
          <w:szCs w:val="24"/>
        </w:rPr>
      </w:pPr>
      <w:r w:rsidRPr="00AA3890">
        <w:rPr>
          <w:rFonts w:ascii="Arial" w:hAnsi="Arial" w:cs="Arial"/>
          <w:b/>
          <w:sz w:val="24"/>
          <w:szCs w:val="24"/>
        </w:rPr>
        <w:t>Location of information and data:</w:t>
      </w:r>
      <w:r w:rsidRPr="00AA3890">
        <w:rPr>
          <w:rFonts w:ascii="Arial" w:hAnsi="Arial" w:cs="Arial"/>
          <w:sz w:val="24"/>
          <w:szCs w:val="24"/>
        </w:rPr>
        <w:t xml:space="preserve"> </w:t>
      </w:r>
    </w:p>
    <w:p w14:paraId="671EFD55" w14:textId="77777777" w:rsidR="00652F0C" w:rsidRDefault="000B563F" w:rsidP="00A40667">
      <w:pPr>
        <w:spacing w:line="276" w:lineRule="auto"/>
        <w:rPr>
          <w:rFonts w:ascii="Arial" w:hAnsi="Arial" w:cs="Arial"/>
          <w:b/>
          <w:sz w:val="24"/>
          <w:szCs w:val="24"/>
        </w:rPr>
      </w:pPr>
      <w:r>
        <w:rPr>
          <w:rFonts w:ascii="Arial" w:hAnsi="Arial" w:cs="Arial"/>
          <w:b/>
          <w:sz w:val="24"/>
          <w:szCs w:val="24"/>
        </w:rPr>
        <w:t>Electronic Records</w:t>
      </w:r>
    </w:p>
    <w:p w14:paraId="2AE9A21D" w14:textId="1687BAC1" w:rsidR="00652F0C" w:rsidRDefault="000B563F" w:rsidP="00A40667">
      <w:pPr>
        <w:spacing w:line="276" w:lineRule="auto"/>
        <w:rPr>
          <w:rFonts w:ascii="Arial" w:hAnsi="Arial" w:cs="Arial"/>
          <w:sz w:val="24"/>
          <w:szCs w:val="24"/>
        </w:rPr>
      </w:pPr>
      <w:r>
        <w:rPr>
          <w:rFonts w:ascii="Arial" w:hAnsi="Arial" w:cs="Arial"/>
          <w:sz w:val="24"/>
          <w:szCs w:val="24"/>
        </w:rPr>
        <w:t>The use and storage of personal/sensitive data in electronic/digital format is explained in the online safety policy. The use of data in electronic/digital form is bound by the 7 principles of the GDPR. The school’s main electronic platform is SIMS. The school also uses Teachers 2 Parents</w:t>
      </w:r>
      <w:r w:rsidR="005921AC">
        <w:rPr>
          <w:rFonts w:ascii="Arial" w:hAnsi="Arial" w:cs="Arial"/>
          <w:sz w:val="24"/>
          <w:szCs w:val="24"/>
        </w:rPr>
        <w:t xml:space="preserve"> and Parent App</w:t>
      </w:r>
      <w:r>
        <w:rPr>
          <w:rFonts w:ascii="Arial" w:hAnsi="Arial" w:cs="Arial"/>
          <w:sz w:val="24"/>
          <w:szCs w:val="24"/>
        </w:rPr>
        <w:t xml:space="preserve"> for its communication with parents, EVOLVE f</w:t>
      </w:r>
      <w:r w:rsidR="005E2C82">
        <w:rPr>
          <w:rFonts w:ascii="Arial" w:hAnsi="Arial" w:cs="Arial"/>
          <w:sz w:val="24"/>
          <w:szCs w:val="24"/>
        </w:rPr>
        <w:t xml:space="preserve">or planning Educational Visits </w:t>
      </w:r>
      <w:r>
        <w:rPr>
          <w:rFonts w:ascii="Arial" w:hAnsi="Arial" w:cs="Arial"/>
          <w:sz w:val="24"/>
          <w:szCs w:val="24"/>
        </w:rPr>
        <w:t>and Google Applications for curriculum resources. All platforms are accessed by passwords which are suitably complex. All platforms should be shut down after each use.</w:t>
      </w:r>
    </w:p>
    <w:p w14:paraId="5FFCEC27"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Hard copy data, records, and personal information are stored out of sight and in a locked cupboard. The only exception to this is medical information, individual education plans and positive handling plans that may require immediate access during the school day. </w:t>
      </w:r>
    </w:p>
    <w:p w14:paraId="04FC8829"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Sensitive or personal information/data should not normally be removed from the school site. However, the school acknowledges that some staff may need to </w:t>
      </w:r>
      <w:r>
        <w:rPr>
          <w:rFonts w:ascii="Arial" w:hAnsi="Arial" w:cs="Arial"/>
          <w:sz w:val="24"/>
          <w:szCs w:val="24"/>
        </w:rPr>
        <w:lastRenderedPageBreak/>
        <w:t>transport data between the school and their home in order to access it for work in the evenings and at weekends. This may also apply in cases where staff have offsite meetings, or are on school visits with pupils. Reasonable precautions should be taken to safeguard the information.</w:t>
      </w:r>
    </w:p>
    <w:p w14:paraId="67004743"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If information is being viewed on a PC, staff must ensure that the window and documents are properly shut down before leaving the computer unattended. Sensitive information should not be viewed on public computers. </w:t>
      </w:r>
    </w:p>
    <w:p w14:paraId="10BAC24A"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If it is necessary to transport data away from the school, it should be downloaded onto a school supplied, encrypted USB stick. The data should not be transferred from this stick onto any home or public computers. Work should be edited from the USB, and saved onto the USB only. </w:t>
      </w:r>
    </w:p>
    <w:p w14:paraId="67BC4867" w14:textId="77777777" w:rsidR="00652F0C" w:rsidRDefault="000B563F" w:rsidP="00A40667">
      <w:pPr>
        <w:spacing w:line="276" w:lineRule="auto"/>
        <w:rPr>
          <w:rFonts w:ascii="Arial" w:hAnsi="Arial" w:cs="Arial"/>
          <w:sz w:val="24"/>
          <w:szCs w:val="24"/>
        </w:rPr>
      </w:pPr>
      <w:r>
        <w:rPr>
          <w:rFonts w:ascii="Arial" w:hAnsi="Arial" w:cs="Arial"/>
          <w:sz w:val="24"/>
          <w:szCs w:val="24"/>
        </w:rPr>
        <w:t>USB sticks that staff use must be password protected and supplied by the school. These guidelines are clearly communicated to all school staff, and any person who is found to be intentionally breaching this conduct will be disciplined in line with the seriousness of their misconduct.</w:t>
      </w:r>
    </w:p>
    <w:p w14:paraId="3D32881C" w14:textId="77777777" w:rsidR="00652F0C" w:rsidRDefault="000B563F" w:rsidP="00A40667">
      <w:pPr>
        <w:spacing w:line="276" w:lineRule="auto"/>
        <w:rPr>
          <w:rFonts w:ascii="Arial" w:hAnsi="Arial" w:cs="Arial"/>
          <w:sz w:val="24"/>
          <w:szCs w:val="24"/>
        </w:rPr>
      </w:pPr>
      <w:r>
        <w:rPr>
          <w:rFonts w:ascii="Arial" w:hAnsi="Arial" w:cs="Arial"/>
          <w:sz w:val="24"/>
          <w:szCs w:val="24"/>
        </w:rPr>
        <w:t>Individuals’ network areas should be regularly maintained and de-cluttered to ensure no unwanted duplication.</w:t>
      </w:r>
    </w:p>
    <w:p w14:paraId="569C7B34" w14:textId="77777777" w:rsidR="00652F0C" w:rsidRDefault="00652F0C" w:rsidP="00A40667">
      <w:pPr>
        <w:spacing w:line="276" w:lineRule="auto"/>
        <w:rPr>
          <w:rFonts w:ascii="Arial" w:hAnsi="Arial" w:cs="Arial"/>
          <w:b/>
          <w:sz w:val="24"/>
          <w:szCs w:val="24"/>
        </w:rPr>
      </w:pPr>
    </w:p>
    <w:p w14:paraId="4FF68FBB" w14:textId="77777777" w:rsidR="00652F0C" w:rsidRDefault="000B563F" w:rsidP="00A40667">
      <w:pPr>
        <w:spacing w:line="276" w:lineRule="auto"/>
        <w:rPr>
          <w:rFonts w:ascii="Arial" w:hAnsi="Arial" w:cs="Arial"/>
          <w:b/>
          <w:sz w:val="24"/>
          <w:szCs w:val="24"/>
        </w:rPr>
      </w:pPr>
      <w:r>
        <w:rPr>
          <w:rFonts w:ascii="Arial" w:hAnsi="Arial" w:cs="Arial"/>
          <w:b/>
          <w:sz w:val="24"/>
          <w:szCs w:val="24"/>
        </w:rPr>
        <w:t>Paper Records</w:t>
      </w:r>
    </w:p>
    <w:p w14:paraId="40F4EB20"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The following guidelines are in place for staff in order to reduce the risk of personal data being compromised: </w:t>
      </w:r>
    </w:p>
    <w:p w14:paraId="0EECFD93" w14:textId="77777777" w:rsidR="00652F0C" w:rsidRDefault="000B563F" w:rsidP="007827F9">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Paper copies of data or personal information should not be taken off the school site. If these are misplaced they are easily accessed. If there is no way to avoid taking a paper copy of data off the school site, the information should not be on view in public places, or left unattended under any circumstances. </w:t>
      </w:r>
    </w:p>
    <w:p w14:paraId="34C8A6CD" w14:textId="77777777" w:rsidR="00652F0C" w:rsidRDefault="000B563F" w:rsidP="007827F9">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Unwanted paper copies of data, sensitive information or pupil files should be shredded. This also applies to handwritten notes if the notes reference any other staff member or pupil by name. </w:t>
      </w:r>
    </w:p>
    <w:p w14:paraId="10B3DB5F" w14:textId="00ED44CF" w:rsidR="00652F0C" w:rsidRDefault="000B563F" w:rsidP="007827F9">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Care must be taken to ensure that printouts of any personal or sensitive information are not left in printer trays or photocopiers. </w:t>
      </w:r>
    </w:p>
    <w:p w14:paraId="29756615" w14:textId="77777777" w:rsidR="00117F08" w:rsidRDefault="00117F08" w:rsidP="00117F08">
      <w:pPr>
        <w:pStyle w:val="ListParagraph"/>
        <w:spacing w:line="276" w:lineRule="auto"/>
        <w:rPr>
          <w:rFonts w:ascii="Arial" w:hAnsi="Arial" w:cs="Arial"/>
          <w:sz w:val="24"/>
          <w:szCs w:val="24"/>
        </w:rPr>
      </w:pPr>
    </w:p>
    <w:p w14:paraId="5EF37745" w14:textId="77777777" w:rsidR="00652F0C" w:rsidRDefault="00652F0C" w:rsidP="00A40667">
      <w:pPr>
        <w:pStyle w:val="ListParagraph"/>
        <w:spacing w:line="276" w:lineRule="auto"/>
        <w:rPr>
          <w:rFonts w:ascii="Arial" w:hAnsi="Arial" w:cs="Arial"/>
          <w:sz w:val="24"/>
          <w:szCs w:val="24"/>
        </w:rPr>
      </w:pPr>
    </w:p>
    <w:p w14:paraId="3D336EE7" w14:textId="73971654" w:rsidR="00652F0C" w:rsidRPr="00117F08" w:rsidRDefault="000B563F" w:rsidP="007827F9">
      <w:pPr>
        <w:pStyle w:val="ListParagraph"/>
        <w:numPr>
          <w:ilvl w:val="0"/>
          <w:numId w:val="68"/>
        </w:numPr>
        <w:spacing w:line="276" w:lineRule="auto"/>
        <w:rPr>
          <w:rFonts w:ascii="Arial" w:hAnsi="Arial" w:cs="Arial"/>
          <w:b/>
          <w:sz w:val="24"/>
          <w:szCs w:val="24"/>
        </w:rPr>
      </w:pPr>
      <w:r w:rsidRPr="00117F08">
        <w:rPr>
          <w:rFonts w:ascii="Arial" w:hAnsi="Arial" w:cs="Arial"/>
          <w:b/>
          <w:sz w:val="24"/>
          <w:szCs w:val="24"/>
        </w:rPr>
        <w:t xml:space="preserve">Data Disposal: </w:t>
      </w:r>
    </w:p>
    <w:p w14:paraId="79326FC7"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The school recognises that the secure disposal of redundant data is an integral element to compliance with legal requirements and an area of increased risk. </w:t>
      </w:r>
    </w:p>
    <w:p w14:paraId="1EF719A9"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All data held in any form of media (paper, tape, electronic) shall only be passed to a disposal partner with demonstrable competence in providing secure disposal services. </w:t>
      </w:r>
    </w:p>
    <w:p w14:paraId="08A01F52"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All data shall be destroyed or eradicated to agreed levels meeting recognised national standards, with confirmation at completion of the disposal process. </w:t>
      </w:r>
    </w:p>
    <w:p w14:paraId="01DE45BD" w14:textId="77777777" w:rsidR="00652F0C" w:rsidRDefault="000B563F" w:rsidP="00A40667">
      <w:pPr>
        <w:spacing w:line="276" w:lineRule="auto"/>
        <w:rPr>
          <w:rFonts w:ascii="Arial" w:hAnsi="Arial" w:cs="Arial"/>
          <w:sz w:val="24"/>
          <w:szCs w:val="24"/>
        </w:rPr>
      </w:pPr>
      <w:r>
        <w:rPr>
          <w:rFonts w:ascii="Arial" w:hAnsi="Arial" w:cs="Arial"/>
          <w:sz w:val="24"/>
          <w:szCs w:val="24"/>
        </w:rPr>
        <w:lastRenderedPageBreak/>
        <w:t xml:space="preserve">Disposal of IT assets holding data shall be in compliance with ICO guidance: </w:t>
      </w:r>
      <w:hyperlink r:id="rId14" w:history="1">
        <w:r>
          <w:rPr>
            <w:rStyle w:val="Hyperlink"/>
            <w:rFonts w:ascii="Arial" w:hAnsi="Arial" w:cs="Arial"/>
            <w:sz w:val="24"/>
            <w:szCs w:val="24"/>
          </w:rPr>
          <w:t>https://ico.org.uk/media/fororganisations/documents/1570/it_asset_disposal_for_organisations.pdf</w:t>
        </w:r>
      </w:hyperlink>
      <w:r>
        <w:rPr>
          <w:rFonts w:ascii="Arial" w:hAnsi="Arial" w:cs="Arial"/>
          <w:sz w:val="24"/>
          <w:szCs w:val="24"/>
        </w:rPr>
        <w:t xml:space="preserve">  </w:t>
      </w:r>
    </w:p>
    <w:p w14:paraId="472618EF"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The school has identified a qualified source for disposal of IT assets and collections. </w:t>
      </w:r>
    </w:p>
    <w:p w14:paraId="1B97684A" w14:textId="6CF7D16F" w:rsidR="00652F0C" w:rsidRDefault="000B563F" w:rsidP="00A40667">
      <w:pPr>
        <w:spacing w:line="276" w:lineRule="auto"/>
        <w:rPr>
          <w:rFonts w:ascii="Arial" w:hAnsi="Arial" w:cs="Arial"/>
          <w:sz w:val="24"/>
          <w:szCs w:val="24"/>
        </w:rPr>
      </w:pPr>
      <w:r>
        <w:rPr>
          <w:rFonts w:ascii="Arial" w:hAnsi="Arial" w:cs="Arial"/>
          <w:sz w:val="24"/>
          <w:szCs w:val="24"/>
        </w:rPr>
        <w:t>The school also uses high quality shredders to dispose of paper assets</w:t>
      </w:r>
      <w:r w:rsidR="00B3307A">
        <w:rPr>
          <w:rFonts w:ascii="Arial" w:hAnsi="Arial" w:cs="Arial"/>
          <w:sz w:val="24"/>
          <w:szCs w:val="24"/>
        </w:rPr>
        <w:t>.</w:t>
      </w:r>
    </w:p>
    <w:p w14:paraId="7A2A7141" w14:textId="77777777" w:rsidR="00B3307A" w:rsidRDefault="00B3307A" w:rsidP="00A40667">
      <w:pPr>
        <w:spacing w:line="276" w:lineRule="auto"/>
        <w:rPr>
          <w:rFonts w:ascii="Arial" w:hAnsi="Arial" w:cs="Arial"/>
          <w:sz w:val="24"/>
          <w:szCs w:val="24"/>
        </w:rPr>
      </w:pPr>
    </w:p>
    <w:p w14:paraId="1A8892BC" w14:textId="3873F422" w:rsidR="00652F0C" w:rsidRPr="00AA3890" w:rsidRDefault="000B563F" w:rsidP="007827F9">
      <w:pPr>
        <w:pStyle w:val="ListParagraph"/>
        <w:numPr>
          <w:ilvl w:val="0"/>
          <w:numId w:val="68"/>
        </w:numPr>
        <w:spacing w:line="276" w:lineRule="auto"/>
        <w:rPr>
          <w:rFonts w:ascii="Arial" w:hAnsi="Arial" w:cs="Arial"/>
          <w:b/>
          <w:sz w:val="24"/>
          <w:szCs w:val="24"/>
        </w:rPr>
      </w:pPr>
      <w:r w:rsidRPr="00AA3890">
        <w:rPr>
          <w:rFonts w:ascii="Arial" w:hAnsi="Arial" w:cs="Arial"/>
          <w:b/>
          <w:sz w:val="24"/>
          <w:szCs w:val="24"/>
        </w:rPr>
        <w:t>Breaches of GDPR</w:t>
      </w:r>
    </w:p>
    <w:p w14:paraId="04720473" w14:textId="77777777" w:rsidR="00652F0C" w:rsidRDefault="000B563F" w:rsidP="007827F9">
      <w:pPr>
        <w:numPr>
          <w:ilvl w:val="0"/>
          <w:numId w:val="9"/>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The GDPR introduces a duty on all </w:t>
      </w:r>
      <w:proofErr w:type="spellStart"/>
      <w:r>
        <w:rPr>
          <w:rFonts w:ascii="Arial" w:eastAsia="Times New Roman" w:hAnsi="Arial" w:cs="Arial"/>
          <w:sz w:val="24"/>
          <w:szCs w:val="24"/>
          <w:lang w:val="en" w:eastAsia="en-GB"/>
        </w:rPr>
        <w:t>organisations</w:t>
      </w:r>
      <w:proofErr w:type="spellEnd"/>
      <w:r>
        <w:rPr>
          <w:rFonts w:ascii="Arial" w:eastAsia="Times New Roman" w:hAnsi="Arial" w:cs="Arial"/>
          <w:sz w:val="24"/>
          <w:szCs w:val="24"/>
          <w:lang w:val="en" w:eastAsia="en-GB"/>
        </w:rPr>
        <w:t xml:space="preserve"> to report certain types of personal data breach to the relevant supervisory authority. This will be done within 72 hours of the school becoming aware of the breach, where feasible.</w:t>
      </w:r>
    </w:p>
    <w:p w14:paraId="25217490" w14:textId="77777777" w:rsidR="00652F0C" w:rsidRDefault="000B563F" w:rsidP="007827F9">
      <w:pPr>
        <w:numPr>
          <w:ilvl w:val="0"/>
          <w:numId w:val="9"/>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If the breach is likely to result in a high risk of adversely affecting individuals’ rights and freedoms, the school will inform those individuals without undue delay.</w:t>
      </w:r>
    </w:p>
    <w:p w14:paraId="0F81886A" w14:textId="77777777" w:rsidR="00652F0C" w:rsidRDefault="000B563F" w:rsidP="007827F9">
      <w:pPr>
        <w:numPr>
          <w:ilvl w:val="0"/>
          <w:numId w:val="9"/>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The school has robust breach detection, investigation and internal reporting procedures in place – these are at Appendix 1 of this policy. </w:t>
      </w:r>
    </w:p>
    <w:p w14:paraId="775B04A6" w14:textId="77777777" w:rsidR="00652F0C" w:rsidRDefault="000B563F" w:rsidP="007827F9">
      <w:pPr>
        <w:numPr>
          <w:ilvl w:val="0"/>
          <w:numId w:val="9"/>
        </w:numPr>
        <w:spacing w:before="100" w:beforeAutospacing="1" w:after="100" w:afterAutospacing="1" w:line="276"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The school will keep a record of any personal data breaches, regardless of whether you are required to notify.</w:t>
      </w:r>
    </w:p>
    <w:p w14:paraId="79CE52B5" w14:textId="77777777" w:rsidR="00652F0C" w:rsidRDefault="00652F0C" w:rsidP="00A40667">
      <w:pPr>
        <w:spacing w:line="276" w:lineRule="auto"/>
        <w:rPr>
          <w:rFonts w:ascii="Arial" w:hAnsi="Arial" w:cs="Arial"/>
          <w:sz w:val="24"/>
          <w:szCs w:val="24"/>
        </w:rPr>
      </w:pPr>
    </w:p>
    <w:p w14:paraId="7B47D413" w14:textId="77777777" w:rsidR="00652F0C" w:rsidRDefault="000B563F" w:rsidP="00A40667">
      <w:pPr>
        <w:spacing w:line="276" w:lineRule="auto"/>
        <w:rPr>
          <w:rFonts w:ascii="Arial" w:hAnsi="Arial" w:cs="Arial"/>
          <w:b/>
          <w:sz w:val="24"/>
          <w:szCs w:val="24"/>
        </w:rPr>
      </w:pPr>
      <w:r>
        <w:rPr>
          <w:rFonts w:ascii="Arial" w:hAnsi="Arial" w:cs="Arial"/>
          <w:b/>
          <w:sz w:val="24"/>
          <w:szCs w:val="24"/>
        </w:rPr>
        <w:t xml:space="preserve">Further Information </w:t>
      </w:r>
    </w:p>
    <w:p w14:paraId="0D9FD384" w14:textId="77777777" w:rsidR="00652F0C" w:rsidRDefault="000B563F" w:rsidP="00A40667">
      <w:pPr>
        <w:spacing w:line="276" w:lineRule="auto"/>
        <w:rPr>
          <w:rFonts w:ascii="Arial" w:hAnsi="Arial" w:cs="Arial"/>
          <w:sz w:val="24"/>
          <w:szCs w:val="24"/>
        </w:rPr>
      </w:pPr>
      <w:r>
        <w:rPr>
          <w:rFonts w:ascii="Arial" w:hAnsi="Arial" w:cs="Arial"/>
          <w:sz w:val="24"/>
          <w:szCs w:val="24"/>
        </w:rPr>
        <w:t xml:space="preserve">Information Commissioners Office – </w:t>
      </w:r>
      <w:hyperlink r:id="rId15" w:history="1">
        <w:r>
          <w:rPr>
            <w:rStyle w:val="Hyperlink"/>
            <w:rFonts w:ascii="Arial" w:hAnsi="Arial" w:cs="Arial"/>
            <w:sz w:val="24"/>
            <w:szCs w:val="24"/>
          </w:rPr>
          <w:t>www.ico.org.uk</w:t>
        </w:r>
      </w:hyperlink>
      <w:r>
        <w:rPr>
          <w:rFonts w:ascii="Arial" w:hAnsi="Arial" w:cs="Arial"/>
          <w:sz w:val="24"/>
          <w:szCs w:val="24"/>
        </w:rPr>
        <w:t xml:space="preserve"> </w:t>
      </w:r>
    </w:p>
    <w:p w14:paraId="4782371C" w14:textId="77777777" w:rsidR="00652F0C" w:rsidRDefault="00652F0C" w:rsidP="00A40667">
      <w:pPr>
        <w:spacing w:line="276" w:lineRule="auto"/>
        <w:rPr>
          <w:rFonts w:ascii="Arial" w:hAnsi="Arial" w:cs="Arial"/>
          <w:sz w:val="24"/>
          <w:szCs w:val="24"/>
        </w:rPr>
      </w:pPr>
    </w:p>
    <w:p w14:paraId="698903F0" w14:textId="77777777" w:rsidR="00652F0C" w:rsidRDefault="000B563F" w:rsidP="00A40667">
      <w:pPr>
        <w:spacing w:line="276" w:lineRule="auto"/>
        <w:rPr>
          <w:rFonts w:ascii="Arial" w:hAnsi="Arial" w:cs="Arial"/>
          <w:b/>
          <w:sz w:val="24"/>
          <w:szCs w:val="24"/>
        </w:rPr>
      </w:pPr>
      <w:r>
        <w:rPr>
          <w:rFonts w:ascii="Arial" w:hAnsi="Arial" w:cs="Arial"/>
          <w:b/>
          <w:sz w:val="24"/>
          <w:szCs w:val="24"/>
        </w:rPr>
        <w:t>Appendices</w:t>
      </w:r>
    </w:p>
    <w:p w14:paraId="4868F510" w14:textId="37C87167" w:rsidR="00652F0C" w:rsidRDefault="00534068" w:rsidP="007827F9">
      <w:pPr>
        <w:pStyle w:val="ListParagraph"/>
        <w:numPr>
          <w:ilvl w:val="0"/>
          <w:numId w:val="11"/>
        </w:numPr>
        <w:spacing w:line="276" w:lineRule="auto"/>
        <w:rPr>
          <w:rFonts w:ascii="Arial" w:hAnsi="Arial" w:cs="Arial"/>
          <w:sz w:val="24"/>
          <w:szCs w:val="24"/>
        </w:rPr>
      </w:pPr>
      <w:r>
        <w:rPr>
          <w:rFonts w:ascii="Arial" w:hAnsi="Arial" w:cs="Arial"/>
          <w:sz w:val="24"/>
          <w:szCs w:val="24"/>
        </w:rPr>
        <w:t xml:space="preserve">Appendix 1: </w:t>
      </w:r>
      <w:r w:rsidR="000B563F">
        <w:rPr>
          <w:rFonts w:ascii="Arial" w:hAnsi="Arial" w:cs="Arial"/>
          <w:sz w:val="24"/>
          <w:szCs w:val="24"/>
        </w:rPr>
        <w:t>Breach Notification procedure</w:t>
      </w:r>
    </w:p>
    <w:p w14:paraId="7D8E4FB5" w14:textId="77777777" w:rsidR="00534068" w:rsidRDefault="00534068" w:rsidP="007827F9">
      <w:pPr>
        <w:pStyle w:val="ListParagraph"/>
        <w:numPr>
          <w:ilvl w:val="0"/>
          <w:numId w:val="11"/>
        </w:numPr>
        <w:spacing w:line="276" w:lineRule="auto"/>
        <w:rPr>
          <w:rFonts w:ascii="Arial" w:hAnsi="Arial" w:cs="Arial"/>
          <w:sz w:val="24"/>
          <w:szCs w:val="24"/>
        </w:rPr>
      </w:pPr>
      <w:r>
        <w:rPr>
          <w:rFonts w:ascii="Arial" w:hAnsi="Arial" w:cs="Arial"/>
          <w:sz w:val="24"/>
          <w:szCs w:val="24"/>
        </w:rPr>
        <w:t>Appendix 2: Mobile Technologies and Working from Home including Bring Your Own Device</w:t>
      </w:r>
    </w:p>
    <w:p w14:paraId="5794DE58" w14:textId="7ACB0013" w:rsidR="00652F0C" w:rsidRDefault="006A41BA" w:rsidP="007827F9">
      <w:pPr>
        <w:pStyle w:val="ListParagraph"/>
        <w:numPr>
          <w:ilvl w:val="0"/>
          <w:numId w:val="11"/>
        </w:numPr>
        <w:spacing w:line="276" w:lineRule="auto"/>
        <w:rPr>
          <w:rFonts w:ascii="Arial" w:hAnsi="Arial" w:cs="Arial"/>
          <w:sz w:val="24"/>
          <w:szCs w:val="24"/>
        </w:rPr>
      </w:pPr>
      <w:r>
        <w:rPr>
          <w:rFonts w:ascii="Arial" w:hAnsi="Arial" w:cs="Arial"/>
          <w:sz w:val="24"/>
          <w:szCs w:val="24"/>
        </w:rPr>
        <w:t xml:space="preserve">Appendix 3: </w:t>
      </w:r>
      <w:r w:rsidR="000B563F">
        <w:rPr>
          <w:rFonts w:ascii="Arial" w:hAnsi="Arial" w:cs="Arial"/>
          <w:sz w:val="24"/>
          <w:szCs w:val="24"/>
        </w:rPr>
        <w:t>Consent Forms</w:t>
      </w:r>
    </w:p>
    <w:p w14:paraId="0522BF19" w14:textId="77777777" w:rsidR="00652F0C" w:rsidRDefault="00652F0C" w:rsidP="00A40667">
      <w:pPr>
        <w:pStyle w:val="ListParagraph"/>
        <w:spacing w:line="276" w:lineRule="auto"/>
        <w:rPr>
          <w:rFonts w:ascii="Arial" w:hAnsi="Arial" w:cs="Arial"/>
          <w:sz w:val="24"/>
          <w:szCs w:val="24"/>
        </w:rPr>
      </w:pPr>
    </w:p>
    <w:p w14:paraId="2109CF7E" w14:textId="77777777" w:rsidR="00652F0C" w:rsidRDefault="00652F0C" w:rsidP="00A40667">
      <w:pPr>
        <w:spacing w:line="276" w:lineRule="auto"/>
        <w:rPr>
          <w:rFonts w:ascii="Arial" w:hAnsi="Arial" w:cs="Arial"/>
          <w:sz w:val="24"/>
          <w:szCs w:val="24"/>
        </w:rPr>
      </w:pPr>
    </w:p>
    <w:p w14:paraId="1069CB1A" w14:textId="77777777" w:rsidR="00652F0C" w:rsidRDefault="00652F0C" w:rsidP="00A40667">
      <w:pPr>
        <w:spacing w:line="276" w:lineRule="auto"/>
        <w:rPr>
          <w:rFonts w:ascii="Arial" w:hAnsi="Arial" w:cs="Arial"/>
          <w:sz w:val="24"/>
          <w:szCs w:val="24"/>
        </w:rPr>
      </w:pPr>
    </w:p>
    <w:p w14:paraId="383EDD7D" w14:textId="77777777" w:rsidR="00652F0C" w:rsidRDefault="00652F0C" w:rsidP="00A40667">
      <w:pPr>
        <w:pStyle w:val="ListParagraph"/>
        <w:spacing w:line="276" w:lineRule="auto"/>
        <w:rPr>
          <w:rFonts w:ascii="Arial" w:hAnsi="Arial" w:cs="Arial"/>
          <w:strike/>
          <w:sz w:val="24"/>
          <w:szCs w:val="24"/>
        </w:rPr>
      </w:pPr>
    </w:p>
    <w:p w14:paraId="5EC3E8AA" w14:textId="77777777" w:rsidR="00652F0C" w:rsidRDefault="00652F0C">
      <w:pPr>
        <w:jc w:val="both"/>
        <w:rPr>
          <w:rFonts w:ascii="Arial" w:hAnsi="Arial" w:cs="Arial"/>
          <w:b/>
          <w:color w:val="96BE2B"/>
          <w:sz w:val="32"/>
          <w:szCs w:val="32"/>
        </w:rPr>
      </w:pPr>
    </w:p>
    <w:p w14:paraId="1CC19CF3" w14:textId="77777777" w:rsidR="00652F0C" w:rsidRDefault="00652F0C">
      <w:pPr>
        <w:spacing w:line="276" w:lineRule="auto"/>
        <w:ind w:left="-567"/>
        <w:jc w:val="both"/>
        <w:rPr>
          <w:rFonts w:ascii="Arial" w:hAnsi="Arial" w:cs="Arial"/>
          <w:b/>
          <w:sz w:val="24"/>
          <w:szCs w:val="24"/>
        </w:rPr>
      </w:pPr>
    </w:p>
    <w:p w14:paraId="79F86673" w14:textId="77777777" w:rsidR="00652F0C" w:rsidRDefault="000B563F">
      <w:r>
        <w:br w:type="page"/>
      </w:r>
    </w:p>
    <w:p w14:paraId="497F4BED" w14:textId="77777777" w:rsidR="007A4A30" w:rsidRDefault="00FC6D99" w:rsidP="007A4A3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hAnsi="Arial" w:cs="Arial"/>
          <w:b/>
          <w:sz w:val="24"/>
          <w:szCs w:val="24"/>
        </w:rPr>
      </w:pPr>
      <w:r>
        <w:rPr>
          <w:rFonts w:ascii="Arial" w:hAnsi="Arial" w:cs="Arial"/>
          <w:b/>
          <w:sz w:val="24"/>
          <w:szCs w:val="24"/>
        </w:rPr>
        <w:lastRenderedPageBreak/>
        <w:t>Appendix 1: Breach Notification Procedure</w:t>
      </w:r>
    </w:p>
    <w:p w14:paraId="3390B092" w14:textId="34A4CC09" w:rsidR="007A4A30" w:rsidRDefault="007A4A30" w:rsidP="0037210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left="-567"/>
        <w:rPr>
          <w:rFonts w:ascii="Arial" w:hAnsi="Arial" w:cs="Arial"/>
          <w:sz w:val="24"/>
          <w:szCs w:val="24"/>
        </w:rPr>
      </w:pPr>
      <w:r w:rsidRPr="00CF0E69">
        <w:rPr>
          <w:rFonts w:ascii="Arial" w:hAnsi="Arial" w:cs="Arial"/>
          <w:sz w:val="24"/>
          <w:szCs w:val="24"/>
        </w:rPr>
        <w:t xml:space="preserve">Helen </w:t>
      </w:r>
      <w:r w:rsidR="00A82533" w:rsidRPr="00CF0E69">
        <w:rPr>
          <w:rFonts w:ascii="Arial" w:hAnsi="Arial" w:cs="Arial"/>
          <w:sz w:val="24"/>
          <w:szCs w:val="24"/>
        </w:rPr>
        <w:t>Ridout</w:t>
      </w:r>
      <w:r w:rsidRPr="00CF0E69">
        <w:rPr>
          <w:rFonts w:ascii="Arial" w:hAnsi="Arial" w:cs="Arial"/>
          <w:sz w:val="24"/>
          <w:szCs w:val="24"/>
        </w:rPr>
        <w:t xml:space="preserve"> has overall responsibility for breach notification within the School. They are responsible for ensuring breach notification processes are adhered to by all staff and are the designated point of contact for personal data breaches.</w:t>
      </w:r>
    </w:p>
    <w:p w14:paraId="31344332" w14:textId="77777777" w:rsidR="0037210E" w:rsidRPr="00CF0E69" w:rsidRDefault="0037210E" w:rsidP="0037210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ind w:left="-567"/>
        <w:rPr>
          <w:rFonts w:ascii="Arial" w:hAnsi="Arial" w:cs="Arial"/>
          <w:sz w:val="24"/>
          <w:szCs w:val="24"/>
        </w:rPr>
      </w:pPr>
    </w:p>
    <w:p w14:paraId="50D292FA" w14:textId="77777777" w:rsidR="007A4A30" w:rsidRPr="00CF0E69" w:rsidRDefault="007A4A30" w:rsidP="0037210E">
      <w:pPr>
        <w:spacing w:after="0" w:line="240" w:lineRule="auto"/>
        <w:ind w:left="-567"/>
        <w:rPr>
          <w:rFonts w:ascii="Arial" w:hAnsi="Arial" w:cs="Arial"/>
          <w:sz w:val="24"/>
          <w:szCs w:val="24"/>
        </w:rPr>
      </w:pPr>
      <w:r w:rsidRPr="00CF0E69">
        <w:rPr>
          <w:rFonts w:ascii="Arial" w:hAnsi="Arial" w:cs="Arial"/>
          <w:sz w:val="24"/>
          <w:szCs w:val="24"/>
        </w:rPr>
        <w:t xml:space="preserve">The Data Protection Officer (DPO) is responsible for overseeing this policy and developing data-related policies and guidelines. </w:t>
      </w:r>
    </w:p>
    <w:p w14:paraId="395D54AA" w14:textId="77777777" w:rsidR="007A4A30" w:rsidRPr="00CF0E69" w:rsidRDefault="007A4A30" w:rsidP="0037210E">
      <w:pPr>
        <w:spacing w:after="0" w:line="240" w:lineRule="auto"/>
        <w:ind w:left="-567"/>
        <w:rPr>
          <w:rFonts w:ascii="Arial" w:hAnsi="Arial" w:cs="Arial"/>
          <w:sz w:val="24"/>
          <w:szCs w:val="24"/>
        </w:rPr>
      </w:pPr>
    </w:p>
    <w:p w14:paraId="4C85E169" w14:textId="77777777" w:rsidR="007A4A30" w:rsidRPr="00CF0E69" w:rsidRDefault="007A4A30" w:rsidP="0037210E">
      <w:pPr>
        <w:spacing w:after="0" w:line="240" w:lineRule="auto"/>
        <w:ind w:left="-567"/>
        <w:rPr>
          <w:rFonts w:ascii="Arial" w:hAnsi="Arial" w:cs="Arial"/>
          <w:sz w:val="24"/>
          <w:szCs w:val="24"/>
        </w:rPr>
      </w:pPr>
      <w:r w:rsidRPr="00CF0E69">
        <w:rPr>
          <w:rFonts w:ascii="Arial" w:hAnsi="Arial" w:cs="Arial"/>
          <w:sz w:val="24"/>
          <w:szCs w:val="24"/>
        </w:rPr>
        <w:t>Please contact the DPO with any questions about the operation of this policy or the GDPR or if you have any concerns that this policy is not being or has not been followed.</w:t>
      </w:r>
    </w:p>
    <w:p w14:paraId="47256950" w14:textId="77777777" w:rsidR="007A4A30" w:rsidRPr="00CF0E69" w:rsidRDefault="007A4A30" w:rsidP="0037210E">
      <w:pPr>
        <w:spacing w:after="0" w:line="240" w:lineRule="auto"/>
        <w:ind w:left="-567"/>
        <w:rPr>
          <w:rFonts w:ascii="Arial" w:hAnsi="Arial" w:cs="Arial"/>
          <w:sz w:val="24"/>
          <w:szCs w:val="24"/>
        </w:rPr>
      </w:pPr>
    </w:p>
    <w:p w14:paraId="0145F8AF" w14:textId="378087FF" w:rsidR="007A4A30" w:rsidRPr="00CF0E69" w:rsidRDefault="007A4A30" w:rsidP="0037210E">
      <w:pPr>
        <w:spacing w:after="0" w:line="240" w:lineRule="auto"/>
        <w:ind w:left="-567"/>
        <w:rPr>
          <w:rFonts w:ascii="Arial" w:hAnsi="Arial" w:cs="Arial"/>
          <w:sz w:val="24"/>
          <w:szCs w:val="24"/>
        </w:rPr>
      </w:pPr>
      <w:r w:rsidRPr="00CF0E69">
        <w:rPr>
          <w:rFonts w:ascii="Arial" w:hAnsi="Arial" w:cs="Arial"/>
          <w:sz w:val="24"/>
          <w:szCs w:val="24"/>
        </w:rPr>
        <w:t>The DPO’s cont</w:t>
      </w:r>
      <w:r w:rsidR="0082402C">
        <w:rPr>
          <w:rFonts w:ascii="Arial" w:hAnsi="Arial" w:cs="Arial"/>
          <w:sz w:val="24"/>
          <w:szCs w:val="24"/>
        </w:rPr>
        <w:t>act details are set out below:</w:t>
      </w:r>
    </w:p>
    <w:p w14:paraId="74620426" w14:textId="77777777" w:rsidR="007A4A30" w:rsidRPr="00CF0E69" w:rsidRDefault="007A4A30" w:rsidP="0037210E">
      <w:pPr>
        <w:spacing w:after="0" w:line="240" w:lineRule="auto"/>
        <w:ind w:left="-567"/>
        <w:rPr>
          <w:rFonts w:ascii="Arial" w:hAnsi="Arial" w:cs="Arial"/>
          <w:sz w:val="24"/>
          <w:szCs w:val="24"/>
        </w:rPr>
      </w:pPr>
    </w:p>
    <w:p w14:paraId="6F4616F2" w14:textId="77777777" w:rsidR="007A4A30" w:rsidRPr="00CF0E69" w:rsidRDefault="007A4A30" w:rsidP="0037210E">
      <w:pPr>
        <w:spacing w:after="0" w:line="240" w:lineRule="auto"/>
        <w:ind w:left="-567"/>
        <w:rPr>
          <w:rFonts w:ascii="Arial" w:hAnsi="Arial" w:cs="Arial"/>
          <w:sz w:val="24"/>
          <w:szCs w:val="24"/>
        </w:rPr>
      </w:pPr>
      <w:r w:rsidRPr="00CF0E69">
        <w:rPr>
          <w:rFonts w:ascii="Arial" w:hAnsi="Arial" w:cs="Arial"/>
          <w:sz w:val="24"/>
          <w:szCs w:val="24"/>
        </w:rPr>
        <w:t>Data Protection Officer: Craig Stilwell</w:t>
      </w:r>
    </w:p>
    <w:p w14:paraId="6EEB31EE" w14:textId="77777777" w:rsidR="007A4A30" w:rsidRPr="00CF0E69" w:rsidRDefault="007A4A30" w:rsidP="0037210E">
      <w:pPr>
        <w:spacing w:after="0" w:line="240" w:lineRule="auto"/>
        <w:ind w:left="-567"/>
        <w:rPr>
          <w:rFonts w:ascii="Arial" w:hAnsi="Arial" w:cs="Arial"/>
          <w:sz w:val="24"/>
          <w:szCs w:val="24"/>
        </w:rPr>
      </w:pPr>
      <w:r w:rsidRPr="00CF0E69">
        <w:rPr>
          <w:rFonts w:ascii="Arial" w:hAnsi="Arial" w:cs="Arial"/>
          <w:sz w:val="24"/>
          <w:szCs w:val="24"/>
        </w:rPr>
        <w:t>Address: Judicium Consulting Ltd, 72 Cannon Street, London, EC4N 6AE</w:t>
      </w:r>
    </w:p>
    <w:p w14:paraId="4FE76694" w14:textId="77777777" w:rsidR="007A4A30" w:rsidRPr="00CF0E69" w:rsidRDefault="007A4A30" w:rsidP="0037210E">
      <w:pPr>
        <w:spacing w:after="0" w:line="240" w:lineRule="auto"/>
        <w:ind w:left="-567"/>
        <w:rPr>
          <w:rFonts w:ascii="Arial" w:hAnsi="Arial" w:cs="Arial"/>
          <w:sz w:val="24"/>
          <w:szCs w:val="24"/>
        </w:rPr>
      </w:pPr>
      <w:r w:rsidRPr="00CF0E69">
        <w:rPr>
          <w:rFonts w:ascii="Arial" w:hAnsi="Arial" w:cs="Arial"/>
          <w:sz w:val="24"/>
          <w:szCs w:val="24"/>
        </w:rPr>
        <w:t xml:space="preserve">Email: </w:t>
      </w:r>
      <w:hyperlink r:id="rId16">
        <w:r w:rsidRPr="00CF0E69">
          <w:rPr>
            <w:rFonts w:ascii="Arial" w:hAnsi="Arial" w:cs="Arial"/>
            <w:sz w:val="24"/>
            <w:szCs w:val="24"/>
          </w:rPr>
          <w:t>dataservices@judicium.com</w:t>
        </w:r>
      </w:hyperlink>
    </w:p>
    <w:p w14:paraId="7B5723FD" w14:textId="77777777" w:rsidR="007A4A30" w:rsidRPr="00CF0E69" w:rsidRDefault="007A4A30" w:rsidP="0037210E">
      <w:pPr>
        <w:spacing w:after="0" w:line="240" w:lineRule="auto"/>
        <w:ind w:left="-567"/>
        <w:rPr>
          <w:rFonts w:ascii="Arial" w:hAnsi="Arial" w:cs="Arial"/>
          <w:sz w:val="24"/>
          <w:szCs w:val="24"/>
        </w:rPr>
      </w:pPr>
      <w:r w:rsidRPr="00CF0E69">
        <w:rPr>
          <w:rFonts w:ascii="Arial" w:hAnsi="Arial" w:cs="Arial"/>
          <w:sz w:val="24"/>
          <w:szCs w:val="24"/>
        </w:rPr>
        <w:t>Telephone: 0203 326 9174</w:t>
      </w:r>
    </w:p>
    <w:p w14:paraId="590C9426" w14:textId="77777777" w:rsidR="007A4A30" w:rsidRDefault="007A4A30" w:rsidP="008240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rPr>
          <w:rFonts w:ascii="Arial" w:hAnsi="Arial" w:cs="Arial"/>
          <w:b/>
          <w:sz w:val="24"/>
          <w:szCs w:val="24"/>
        </w:rPr>
      </w:pPr>
    </w:p>
    <w:p w14:paraId="529C5DBB" w14:textId="77777777" w:rsidR="007A4A30" w:rsidRPr="00CF0E69" w:rsidRDefault="007A4A30" w:rsidP="0082402C">
      <w:pPr>
        <w:spacing w:after="0" w:line="240" w:lineRule="auto"/>
        <w:ind w:left="-567"/>
        <w:rPr>
          <w:rFonts w:ascii="Arial" w:eastAsia="Verdana" w:hAnsi="Arial" w:cs="Arial"/>
          <w:b/>
          <w:bCs/>
          <w:sz w:val="24"/>
          <w:szCs w:val="24"/>
        </w:rPr>
      </w:pPr>
      <w:r w:rsidRPr="00CF0E69">
        <w:rPr>
          <w:rFonts w:ascii="Arial" w:eastAsia="Verdana" w:hAnsi="Arial" w:cs="Arial"/>
          <w:b/>
          <w:bCs/>
          <w:sz w:val="24"/>
          <w:szCs w:val="24"/>
        </w:rPr>
        <w:t>What Is A Personal Data Breach?</w:t>
      </w:r>
    </w:p>
    <w:p w14:paraId="53C4A64D" w14:textId="77777777" w:rsidR="007A4A30" w:rsidRPr="00CF0E69" w:rsidRDefault="007A4A30" w:rsidP="0082402C">
      <w:pPr>
        <w:spacing w:after="0" w:line="240" w:lineRule="auto"/>
        <w:ind w:left="-567"/>
        <w:rPr>
          <w:rFonts w:ascii="Arial" w:hAnsi="Arial" w:cs="Arial"/>
          <w:b/>
          <w:sz w:val="24"/>
          <w:szCs w:val="24"/>
        </w:rPr>
      </w:pPr>
    </w:p>
    <w:p w14:paraId="3A2CA9DF"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A personal data breach is a breach of security leading to the accidental or unlawful destruction, loss, alteration, unauthorised disclosure of, or access to, personal data or special category data transmitted, stored or otherwise processed.</w:t>
      </w:r>
    </w:p>
    <w:p w14:paraId="5E7D97F1" w14:textId="77777777" w:rsidR="007A4A30" w:rsidRPr="00CF0E69" w:rsidRDefault="007A4A30" w:rsidP="0082402C">
      <w:pPr>
        <w:spacing w:after="0" w:line="240" w:lineRule="auto"/>
        <w:ind w:left="-567"/>
        <w:rPr>
          <w:rFonts w:ascii="Arial" w:hAnsi="Arial" w:cs="Arial"/>
          <w:sz w:val="24"/>
          <w:szCs w:val="24"/>
        </w:rPr>
      </w:pPr>
    </w:p>
    <w:p w14:paraId="133AE0C7" w14:textId="530ECBE6" w:rsidR="007A4A30" w:rsidRPr="00CF0E69" w:rsidRDefault="007A4A30" w:rsidP="00A1759F">
      <w:pPr>
        <w:spacing w:line="240" w:lineRule="auto"/>
        <w:ind w:left="-567"/>
        <w:rPr>
          <w:rFonts w:ascii="Arial" w:eastAsia="Verdana" w:hAnsi="Arial" w:cs="Arial"/>
          <w:sz w:val="24"/>
          <w:szCs w:val="24"/>
        </w:rPr>
      </w:pPr>
      <w:r w:rsidRPr="00CF0E69">
        <w:rPr>
          <w:rFonts w:ascii="Arial" w:eastAsia="Verdana" w:hAnsi="Arial" w:cs="Arial"/>
          <w:sz w:val="24"/>
          <w:szCs w:val="24"/>
        </w:rPr>
        <w:t>Examples of a data breach could include the follo</w:t>
      </w:r>
      <w:r w:rsidR="0082402C">
        <w:rPr>
          <w:rFonts w:ascii="Arial" w:eastAsia="Verdana" w:hAnsi="Arial" w:cs="Arial"/>
          <w:sz w:val="24"/>
          <w:szCs w:val="24"/>
        </w:rPr>
        <w:t>wing (but are not exhaustive):</w:t>
      </w:r>
    </w:p>
    <w:p w14:paraId="7DC2FC65" w14:textId="77777777" w:rsidR="007A4A30" w:rsidRPr="00A1759F" w:rsidRDefault="007A4A30" w:rsidP="007827F9">
      <w:pPr>
        <w:pStyle w:val="ListParagraph"/>
        <w:numPr>
          <w:ilvl w:val="0"/>
          <w:numId w:val="71"/>
        </w:numPr>
        <w:spacing w:after="0" w:line="240" w:lineRule="auto"/>
        <w:rPr>
          <w:rFonts w:ascii="Arial" w:eastAsia="Verdana" w:hAnsi="Arial" w:cs="Arial"/>
          <w:sz w:val="24"/>
          <w:szCs w:val="24"/>
        </w:rPr>
      </w:pPr>
      <w:r w:rsidRPr="00A1759F">
        <w:rPr>
          <w:rFonts w:ascii="Arial" w:eastAsia="Verdana" w:hAnsi="Arial" w:cs="Arial"/>
          <w:sz w:val="24"/>
          <w:szCs w:val="24"/>
        </w:rPr>
        <w:t>Loss or theft of data or equipment on which data is stored, for example loss of a laptop or a paper file (this includes accidental loss);</w:t>
      </w:r>
    </w:p>
    <w:p w14:paraId="3C599E7C" w14:textId="77777777" w:rsidR="007A4A30" w:rsidRPr="00A1759F" w:rsidRDefault="007A4A30" w:rsidP="007827F9">
      <w:pPr>
        <w:pStyle w:val="ListParagraph"/>
        <w:numPr>
          <w:ilvl w:val="0"/>
          <w:numId w:val="71"/>
        </w:numPr>
        <w:spacing w:after="0" w:line="240" w:lineRule="auto"/>
        <w:rPr>
          <w:rFonts w:ascii="Arial" w:eastAsia="Verdana" w:hAnsi="Arial" w:cs="Arial"/>
          <w:sz w:val="24"/>
          <w:szCs w:val="24"/>
        </w:rPr>
      </w:pPr>
      <w:r w:rsidRPr="00A1759F">
        <w:rPr>
          <w:rFonts w:ascii="Arial" w:eastAsia="Verdana" w:hAnsi="Arial" w:cs="Arial"/>
          <w:sz w:val="24"/>
          <w:szCs w:val="24"/>
        </w:rPr>
        <w:t>Inappropriate access controls allowing unauthorised use;</w:t>
      </w:r>
    </w:p>
    <w:p w14:paraId="5521D52F" w14:textId="77777777" w:rsidR="007A4A30" w:rsidRPr="00A1759F" w:rsidRDefault="007A4A30" w:rsidP="007827F9">
      <w:pPr>
        <w:pStyle w:val="ListParagraph"/>
        <w:numPr>
          <w:ilvl w:val="0"/>
          <w:numId w:val="71"/>
        </w:numPr>
        <w:spacing w:after="0" w:line="240" w:lineRule="auto"/>
        <w:rPr>
          <w:rFonts w:ascii="Arial" w:eastAsia="Verdana" w:hAnsi="Arial" w:cs="Arial"/>
          <w:sz w:val="24"/>
          <w:szCs w:val="24"/>
        </w:rPr>
      </w:pPr>
      <w:r w:rsidRPr="00A1759F">
        <w:rPr>
          <w:rFonts w:ascii="Arial" w:eastAsia="Verdana" w:hAnsi="Arial" w:cs="Arial"/>
          <w:sz w:val="24"/>
          <w:szCs w:val="24"/>
        </w:rPr>
        <w:t>Equipment failure;</w:t>
      </w:r>
    </w:p>
    <w:p w14:paraId="0DFC599F" w14:textId="77777777" w:rsidR="007A4A30" w:rsidRPr="00A1759F" w:rsidRDefault="007A4A30" w:rsidP="007827F9">
      <w:pPr>
        <w:pStyle w:val="ListParagraph"/>
        <w:numPr>
          <w:ilvl w:val="0"/>
          <w:numId w:val="71"/>
        </w:numPr>
        <w:spacing w:after="0" w:line="240" w:lineRule="auto"/>
        <w:rPr>
          <w:rFonts w:ascii="Arial" w:eastAsia="Verdana" w:hAnsi="Arial" w:cs="Arial"/>
          <w:sz w:val="24"/>
          <w:szCs w:val="24"/>
        </w:rPr>
      </w:pPr>
      <w:r w:rsidRPr="00A1759F">
        <w:rPr>
          <w:rFonts w:ascii="Arial" w:eastAsia="Verdana" w:hAnsi="Arial" w:cs="Arial"/>
          <w:sz w:val="24"/>
          <w:szCs w:val="24"/>
        </w:rPr>
        <w:t>Human error (for example sending an email or SMS to the wrong recipient);</w:t>
      </w:r>
    </w:p>
    <w:p w14:paraId="2506F1AB" w14:textId="77777777" w:rsidR="007A4A30" w:rsidRPr="00A1759F" w:rsidRDefault="007A4A30" w:rsidP="007827F9">
      <w:pPr>
        <w:pStyle w:val="ListParagraph"/>
        <w:numPr>
          <w:ilvl w:val="0"/>
          <w:numId w:val="71"/>
        </w:numPr>
        <w:spacing w:after="0" w:line="240" w:lineRule="auto"/>
        <w:rPr>
          <w:rFonts w:ascii="Arial" w:eastAsia="Verdana" w:hAnsi="Arial" w:cs="Arial"/>
          <w:sz w:val="24"/>
          <w:szCs w:val="24"/>
        </w:rPr>
      </w:pPr>
      <w:r w:rsidRPr="00A1759F">
        <w:rPr>
          <w:rFonts w:ascii="Arial" w:eastAsia="Verdana" w:hAnsi="Arial" w:cs="Arial"/>
          <w:sz w:val="24"/>
          <w:szCs w:val="24"/>
        </w:rPr>
        <w:t>Unforeseen circumstances such as a fire or flood;</w:t>
      </w:r>
    </w:p>
    <w:p w14:paraId="1671FCD9" w14:textId="77777777" w:rsidR="007A4A30" w:rsidRPr="00A1759F" w:rsidRDefault="007A4A30" w:rsidP="007827F9">
      <w:pPr>
        <w:pStyle w:val="ListParagraph"/>
        <w:numPr>
          <w:ilvl w:val="0"/>
          <w:numId w:val="71"/>
        </w:numPr>
        <w:spacing w:after="0" w:line="240" w:lineRule="auto"/>
        <w:rPr>
          <w:rFonts w:ascii="Arial" w:eastAsia="Verdana" w:hAnsi="Arial" w:cs="Arial"/>
          <w:sz w:val="24"/>
          <w:szCs w:val="24"/>
        </w:rPr>
      </w:pPr>
      <w:r w:rsidRPr="00A1759F">
        <w:rPr>
          <w:rFonts w:ascii="Arial" w:eastAsia="Verdana" w:hAnsi="Arial" w:cs="Arial"/>
          <w:sz w:val="24"/>
          <w:szCs w:val="24"/>
        </w:rPr>
        <w:t>Hacking, phishing and other “blagging” attacks where information is obtained by deceiving whoever holds it.</w:t>
      </w:r>
    </w:p>
    <w:p w14:paraId="2DFDCE80" w14:textId="4A133CB9" w:rsidR="007A4A30" w:rsidRDefault="007A4A30" w:rsidP="0082402C">
      <w:pPr>
        <w:pStyle w:val="ListParagraph"/>
        <w:spacing w:after="0" w:line="240" w:lineRule="auto"/>
        <w:ind w:left="-567"/>
        <w:rPr>
          <w:rFonts w:ascii="Arial" w:hAnsi="Arial" w:cs="Arial"/>
          <w:sz w:val="24"/>
          <w:szCs w:val="24"/>
        </w:rPr>
      </w:pPr>
    </w:p>
    <w:p w14:paraId="5F0D5FB8" w14:textId="77777777" w:rsidR="00A1759F" w:rsidRPr="00CF0E69" w:rsidRDefault="00A1759F" w:rsidP="0082402C">
      <w:pPr>
        <w:pStyle w:val="ListParagraph"/>
        <w:spacing w:after="0" w:line="240" w:lineRule="auto"/>
        <w:ind w:left="-567"/>
        <w:rPr>
          <w:rFonts w:ascii="Arial" w:hAnsi="Arial" w:cs="Arial"/>
          <w:sz w:val="24"/>
          <w:szCs w:val="24"/>
        </w:rPr>
      </w:pPr>
    </w:p>
    <w:p w14:paraId="7CE7CAC8" w14:textId="77777777" w:rsidR="007A4A30" w:rsidRPr="00CF0E69" w:rsidRDefault="007A4A30" w:rsidP="0082402C">
      <w:pPr>
        <w:spacing w:after="0" w:line="240" w:lineRule="auto"/>
        <w:ind w:left="-567"/>
        <w:rPr>
          <w:rFonts w:ascii="Arial" w:eastAsia="Verdana" w:hAnsi="Arial" w:cs="Arial"/>
          <w:b/>
          <w:bCs/>
          <w:sz w:val="24"/>
          <w:szCs w:val="24"/>
        </w:rPr>
      </w:pPr>
      <w:r w:rsidRPr="00CF0E69">
        <w:rPr>
          <w:rFonts w:ascii="Arial" w:eastAsia="Verdana" w:hAnsi="Arial" w:cs="Arial"/>
          <w:b/>
          <w:bCs/>
          <w:sz w:val="24"/>
          <w:szCs w:val="24"/>
        </w:rPr>
        <w:t xml:space="preserve">When Does It Need </w:t>
      </w:r>
      <w:proofErr w:type="gramStart"/>
      <w:r w:rsidRPr="00CF0E69">
        <w:rPr>
          <w:rFonts w:ascii="Arial" w:eastAsia="Verdana" w:hAnsi="Arial" w:cs="Arial"/>
          <w:b/>
          <w:bCs/>
          <w:sz w:val="24"/>
          <w:szCs w:val="24"/>
        </w:rPr>
        <w:t>To</w:t>
      </w:r>
      <w:proofErr w:type="gramEnd"/>
      <w:r w:rsidRPr="00CF0E69">
        <w:rPr>
          <w:rFonts w:ascii="Arial" w:eastAsia="Verdana" w:hAnsi="Arial" w:cs="Arial"/>
          <w:b/>
          <w:bCs/>
          <w:sz w:val="24"/>
          <w:szCs w:val="24"/>
        </w:rPr>
        <w:t xml:space="preserve"> Be Reported?</w:t>
      </w:r>
    </w:p>
    <w:p w14:paraId="635B4308" w14:textId="77777777" w:rsidR="007A4A30" w:rsidRPr="00CF0E69" w:rsidRDefault="007A4A30" w:rsidP="0082402C">
      <w:pPr>
        <w:spacing w:after="0" w:line="240" w:lineRule="auto"/>
        <w:ind w:left="-567"/>
        <w:rPr>
          <w:rFonts w:ascii="Arial" w:hAnsi="Arial" w:cs="Arial"/>
          <w:b/>
          <w:sz w:val="24"/>
          <w:szCs w:val="24"/>
        </w:rPr>
      </w:pPr>
    </w:p>
    <w:p w14:paraId="3F2764CB"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 xml:space="preserve">The School must notify the ICO of a data breach where it is likely to result in a risk to the rights and freedoms of individuals. This means that the breach needs to be more than just losing personal data and if unaddressed the breach is likely to have a significant detrimental effect on individuals. </w:t>
      </w:r>
    </w:p>
    <w:p w14:paraId="6552A63F" w14:textId="77777777" w:rsidR="007A4A30" w:rsidRPr="00CF0E69" w:rsidRDefault="007A4A30" w:rsidP="0082402C">
      <w:pPr>
        <w:spacing w:after="0" w:line="240" w:lineRule="auto"/>
        <w:ind w:left="-567"/>
        <w:rPr>
          <w:rFonts w:ascii="Arial" w:hAnsi="Arial" w:cs="Arial"/>
          <w:sz w:val="24"/>
          <w:szCs w:val="24"/>
        </w:rPr>
      </w:pPr>
    </w:p>
    <w:p w14:paraId="2EC0AB4F" w14:textId="138172F5" w:rsidR="007A4A30" w:rsidRPr="00CF0E69" w:rsidRDefault="007A4A30" w:rsidP="00A1759F">
      <w:pPr>
        <w:spacing w:line="240" w:lineRule="auto"/>
        <w:ind w:left="-567"/>
        <w:rPr>
          <w:rFonts w:ascii="Arial" w:eastAsia="Verdana" w:hAnsi="Arial" w:cs="Arial"/>
          <w:sz w:val="24"/>
          <w:szCs w:val="24"/>
        </w:rPr>
      </w:pPr>
      <w:r w:rsidRPr="00CF0E69">
        <w:rPr>
          <w:rFonts w:ascii="Arial" w:eastAsia="Verdana" w:hAnsi="Arial" w:cs="Arial"/>
          <w:sz w:val="24"/>
          <w:szCs w:val="24"/>
        </w:rPr>
        <w:t>Examples of where the breach may have a significant effect inclu</w:t>
      </w:r>
      <w:r w:rsidR="00A1759F">
        <w:rPr>
          <w:rFonts w:ascii="Arial" w:eastAsia="Verdana" w:hAnsi="Arial" w:cs="Arial"/>
          <w:sz w:val="24"/>
          <w:szCs w:val="24"/>
        </w:rPr>
        <w:t>des:</w:t>
      </w:r>
    </w:p>
    <w:p w14:paraId="24CA5DCD" w14:textId="77777777" w:rsidR="007A4A30" w:rsidRPr="00A1759F" w:rsidRDefault="007A4A30" w:rsidP="007827F9">
      <w:pPr>
        <w:pStyle w:val="ListParagraph"/>
        <w:numPr>
          <w:ilvl w:val="0"/>
          <w:numId w:val="72"/>
        </w:numPr>
        <w:spacing w:after="0" w:line="240" w:lineRule="auto"/>
        <w:rPr>
          <w:rFonts w:ascii="Arial" w:eastAsia="Verdana" w:hAnsi="Arial" w:cs="Arial"/>
          <w:sz w:val="24"/>
          <w:szCs w:val="24"/>
        </w:rPr>
      </w:pPr>
      <w:r w:rsidRPr="00A1759F">
        <w:rPr>
          <w:rFonts w:ascii="Arial" w:eastAsia="Verdana" w:hAnsi="Arial" w:cs="Arial"/>
          <w:sz w:val="24"/>
          <w:szCs w:val="24"/>
        </w:rPr>
        <w:t>potential or actual discrimination;</w:t>
      </w:r>
    </w:p>
    <w:p w14:paraId="027D3986" w14:textId="77777777" w:rsidR="007A4A30" w:rsidRPr="00A1759F" w:rsidRDefault="007A4A30" w:rsidP="007827F9">
      <w:pPr>
        <w:pStyle w:val="ListParagraph"/>
        <w:numPr>
          <w:ilvl w:val="0"/>
          <w:numId w:val="72"/>
        </w:numPr>
        <w:spacing w:after="0" w:line="240" w:lineRule="auto"/>
        <w:rPr>
          <w:rFonts w:ascii="Arial" w:eastAsia="Verdana" w:hAnsi="Arial" w:cs="Arial"/>
          <w:sz w:val="24"/>
          <w:szCs w:val="24"/>
        </w:rPr>
      </w:pPr>
      <w:r w:rsidRPr="00A1759F">
        <w:rPr>
          <w:rFonts w:ascii="Arial" w:eastAsia="Verdana" w:hAnsi="Arial" w:cs="Arial"/>
          <w:sz w:val="24"/>
          <w:szCs w:val="24"/>
        </w:rPr>
        <w:t xml:space="preserve">potential or actual financial loss; </w:t>
      </w:r>
    </w:p>
    <w:p w14:paraId="19147810" w14:textId="77777777" w:rsidR="007A4A30" w:rsidRPr="00A1759F" w:rsidRDefault="007A4A30" w:rsidP="007827F9">
      <w:pPr>
        <w:pStyle w:val="ListParagraph"/>
        <w:numPr>
          <w:ilvl w:val="0"/>
          <w:numId w:val="72"/>
        </w:numPr>
        <w:spacing w:after="0" w:line="240" w:lineRule="auto"/>
        <w:rPr>
          <w:rFonts w:ascii="Arial" w:eastAsia="Verdana" w:hAnsi="Arial" w:cs="Arial"/>
          <w:sz w:val="24"/>
          <w:szCs w:val="24"/>
        </w:rPr>
      </w:pPr>
      <w:r w:rsidRPr="00A1759F">
        <w:rPr>
          <w:rFonts w:ascii="Arial" w:eastAsia="Verdana" w:hAnsi="Arial" w:cs="Arial"/>
          <w:sz w:val="24"/>
          <w:szCs w:val="24"/>
        </w:rPr>
        <w:t xml:space="preserve">potential or actual loss of confidentiality; </w:t>
      </w:r>
    </w:p>
    <w:p w14:paraId="414EC200" w14:textId="77777777" w:rsidR="007A4A30" w:rsidRPr="00A1759F" w:rsidRDefault="007A4A30" w:rsidP="007827F9">
      <w:pPr>
        <w:pStyle w:val="ListParagraph"/>
        <w:numPr>
          <w:ilvl w:val="0"/>
          <w:numId w:val="72"/>
        </w:numPr>
        <w:spacing w:after="0" w:line="240" w:lineRule="auto"/>
        <w:rPr>
          <w:rFonts w:ascii="Arial" w:eastAsia="Verdana" w:hAnsi="Arial" w:cs="Arial"/>
          <w:sz w:val="24"/>
          <w:szCs w:val="24"/>
        </w:rPr>
      </w:pPr>
      <w:r w:rsidRPr="00A1759F">
        <w:rPr>
          <w:rFonts w:ascii="Arial" w:eastAsia="Verdana" w:hAnsi="Arial" w:cs="Arial"/>
          <w:sz w:val="24"/>
          <w:szCs w:val="24"/>
        </w:rPr>
        <w:t>risk to physical safety or reputation;</w:t>
      </w:r>
    </w:p>
    <w:p w14:paraId="05754FB9" w14:textId="77777777" w:rsidR="007A4A30" w:rsidRPr="00A1759F" w:rsidRDefault="007A4A30" w:rsidP="007827F9">
      <w:pPr>
        <w:pStyle w:val="ListParagraph"/>
        <w:numPr>
          <w:ilvl w:val="0"/>
          <w:numId w:val="72"/>
        </w:numPr>
        <w:spacing w:after="0" w:line="240" w:lineRule="auto"/>
        <w:rPr>
          <w:rFonts w:ascii="Arial" w:eastAsia="Verdana" w:hAnsi="Arial" w:cs="Arial"/>
          <w:sz w:val="24"/>
          <w:szCs w:val="24"/>
        </w:rPr>
      </w:pPr>
      <w:r w:rsidRPr="00A1759F">
        <w:rPr>
          <w:rFonts w:ascii="Arial" w:eastAsia="Verdana" w:hAnsi="Arial" w:cs="Arial"/>
          <w:sz w:val="24"/>
          <w:szCs w:val="24"/>
        </w:rPr>
        <w:lastRenderedPageBreak/>
        <w:t>exposure to identity theft (for example through the release of non-public identifiers such as passport details);</w:t>
      </w:r>
    </w:p>
    <w:p w14:paraId="008017E5" w14:textId="77777777" w:rsidR="007A4A30" w:rsidRPr="00A1759F" w:rsidRDefault="007A4A30" w:rsidP="007827F9">
      <w:pPr>
        <w:pStyle w:val="ListParagraph"/>
        <w:numPr>
          <w:ilvl w:val="0"/>
          <w:numId w:val="72"/>
        </w:numPr>
        <w:spacing w:after="0" w:line="240" w:lineRule="auto"/>
        <w:rPr>
          <w:rFonts w:ascii="Arial" w:eastAsia="Verdana" w:hAnsi="Arial" w:cs="Arial"/>
          <w:sz w:val="24"/>
          <w:szCs w:val="24"/>
        </w:rPr>
      </w:pPr>
      <w:r w:rsidRPr="00A1759F">
        <w:rPr>
          <w:rFonts w:ascii="Arial" w:eastAsia="Verdana" w:hAnsi="Arial" w:cs="Arial"/>
          <w:sz w:val="24"/>
          <w:szCs w:val="24"/>
        </w:rPr>
        <w:t>the exposure of the private aspect of a person’s life becoming known by others.</w:t>
      </w:r>
    </w:p>
    <w:p w14:paraId="4D215BB2" w14:textId="77777777" w:rsidR="007A4A30" w:rsidRPr="00CF0E69" w:rsidRDefault="007A4A30" w:rsidP="0082402C">
      <w:pPr>
        <w:pStyle w:val="ListParagraph"/>
        <w:spacing w:after="0" w:line="240" w:lineRule="auto"/>
        <w:ind w:left="-567"/>
        <w:rPr>
          <w:rFonts w:ascii="Arial" w:hAnsi="Arial" w:cs="Arial"/>
          <w:sz w:val="24"/>
          <w:szCs w:val="24"/>
        </w:rPr>
      </w:pPr>
    </w:p>
    <w:p w14:paraId="13C79BA7"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If the breach is likely to result in a high risk to the rights and freedoms of individuals then the individuals must also be notified directly.</w:t>
      </w:r>
    </w:p>
    <w:p w14:paraId="6BAB0864" w14:textId="77777777" w:rsidR="007A4A30" w:rsidRPr="00CF0E69" w:rsidRDefault="007A4A30" w:rsidP="0082402C">
      <w:pPr>
        <w:spacing w:after="0" w:line="240" w:lineRule="auto"/>
        <w:ind w:left="-567"/>
        <w:rPr>
          <w:rFonts w:ascii="Arial" w:hAnsi="Arial" w:cs="Arial"/>
          <w:sz w:val="24"/>
          <w:szCs w:val="24"/>
        </w:rPr>
      </w:pPr>
    </w:p>
    <w:p w14:paraId="5C46C842" w14:textId="77777777" w:rsidR="00D1119E" w:rsidRDefault="00D1119E" w:rsidP="0082402C">
      <w:pPr>
        <w:spacing w:after="0" w:line="240" w:lineRule="auto"/>
        <w:ind w:left="-567"/>
        <w:rPr>
          <w:rFonts w:ascii="Arial" w:eastAsia="Verdana" w:hAnsi="Arial" w:cs="Arial"/>
          <w:b/>
          <w:bCs/>
          <w:sz w:val="24"/>
          <w:szCs w:val="24"/>
        </w:rPr>
      </w:pPr>
    </w:p>
    <w:p w14:paraId="1B6DE369" w14:textId="4C26F34A" w:rsidR="007A4A30" w:rsidRPr="00CF0E69" w:rsidRDefault="008F5855" w:rsidP="0082402C">
      <w:pPr>
        <w:spacing w:after="0" w:line="240" w:lineRule="auto"/>
        <w:ind w:left="-567"/>
        <w:rPr>
          <w:rFonts w:ascii="Arial" w:eastAsia="Verdana" w:hAnsi="Arial" w:cs="Arial"/>
          <w:b/>
          <w:bCs/>
          <w:sz w:val="24"/>
          <w:szCs w:val="24"/>
        </w:rPr>
      </w:pPr>
      <w:r>
        <w:rPr>
          <w:rFonts w:ascii="Arial" w:eastAsia="Verdana" w:hAnsi="Arial" w:cs="Arial"/>
          <w:b/>
          <w:bCs/>
          <w:sz w:val="24"/>
          <w:szCs w:val="24"/>
        </w:rPr>
        <w:t>Reporting a</w:t>
      </w:r>
      <w:r w:rsidR="007A4A30" w:rsidRPr="00CF0E69">
        <w:rPr>
          <w:rFonts w:ascii="Arial" w:eastAsia="Verdana" w:hAnsi="Arial" w:cs="Arial"/>
          <w:b/>
          <w:bCs/>
          <w:sz w:val="24"/>
          <w:szCs w:val="24"/>
        </w:rPr>
        <w:t xml:space="preserve"> Data Breach</w:t>
      </w:r>
    </w:p>
    <w:p w14:paraId="61B9E904" w14:textId="77777777" w:rsidR="007A4A30" w:rsidRPr="00CF0E69" w:rsidRDefault="007A4A30" w:rsidP="0082402C">
      <w:pPr>
        <w:spacing w:after="0" w:line="240" w:lineRule="auto"/>
        <w:ind w:left="-567"/>
        <w:rPr>
          <w:rFonts w:ascii="Arial" w:hAnsi="Arial" w:cs="Arial"/>
          <w:b/>
          <w:sz w:val="24"/>
          <w:szCs w:val="24"/>
        </w:rPr>
      </w:pPr>
    </w:p>
    <w:p w14:paraId="342D2F4C" w14:textId="3C81FDAF"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If you know or suspect a personal data breach has occurred or may occur which meets t</w:t>
      </w:r>
      <w:r w:rsidR="008F5855">
        <w:rPr>
          <w:rFonts w:ascii="Arial" w:eastAsia="Verdana" w:hAnsi="Arial" w:cs="Arial"/>
          <w:sz w:val="24"/>
          <w:szCs w:val="24"/>
        </w:rPr>
        <w:t>he criteria above, you should:</w:t>
      </w:r>
    </w:p>
    <w:p w14:paraId="447C3F37" w14:textId="77777777" w:rsidR="007A4A30" w:rsidRPr="00CF0E69" w:rsidRDefault="007A4A30" w:rsidP="0082402C">
      <w:pPr>
        <w:spacing w:after="0" w:line="240" w:lineRule="auto"/>
        <w:ind w:left="-567"/>
        <w:rPr>
          <w:rFonts w:ascii="Arial" w:hAnsi="Arial" w:cs="Arial"/>
          <w:sz w:val="24"/>
          <w:szCs w:val="24"/>
        </w:rPr>
      </w:pPr>
    </w:p>
    <w:p w14:paraId="6D91FB31" w14:textId="77777777" w:rsidR="007A4A30" w:rsidRPr="00CF0E69" w:rsidRDefault="007A4A30" w:rsidP="007827F9">
      <w:pPr>
        <w:pStyle w:val="ListParagraph"/>
        <w:numPr>
          <w:ilvl w:val="0"/>
          <w:numId w:val="67"/>
        </w:numPr>
        <w:spacing w:after="0" w:line="240" w:lineRule="auto"/>
        <w:ind w:left="-567" w:firstLine="0"/>
        <w:rPr>
          <w:rFonts w:ascii="Arial" w:eastAsia="Verdana" w:hAnsi="Arial" w:cs="Arial"/>
          <w:sz w:val="24"/>
          <w:szCs w:val="24"/>
        </w:rPr>
      </w:pPr>
      <w:r w:rsidRPr="00CF0E69">
        <w:rPr>
          <w:rFonts w:ascii="Arial" w:eastAsia="Verdana" w:hAnsi="Arial" w:cs="Arial"/>
          <w:sz w:val="24"/>
          <w:szCs w:val="24"/>
        </w:rPr>
        <w:t>Complete a data breach report form;</w:t>
      </w:r>
    </w:p>
    <w:p w14:paraId="145E7B51" w14:textId="77777777" w:rsidR="007A4A30" w:rsidRPr="00CF0E69" w:rsidRDefault="007A4A30" w:rsidP="007827F9">
      <w:pPr>
        <w:pStyle w:val="ListParagraph"/>
        <w:numPr>
          <w:ilvl w:val="0"/>
          <w:numId w:val="67"/>
        </w:numPr>
        <w:spacing w:after="0" w:line="240" w:lineRule="auto"/>
        <w:ind w:left="-567" w:firstLine="0"/>
        <w:rPr>
          <w:rFonts w:ascii="Arial" w:eastAsia="Verdana" w:hAnsi="Arial" w:cs="Arial"/>
          <w:sz w:val="24"/>
          <w:szCs w:val="24"/>
        </w:rPr>
      </w:pPr>
      <w:r w:rsidRPr="00CF0E69">
        <w:rPr>
          <w:rFonts w:ascii="Arial" w:eastAsia="Verdana" w:hAnsi="Arial" w:cs="Arial"/>
          <w:sz w:val="24"/>
          <w:szCs w:val="24"/>
        </w:rPr>
        <w:t xml:space="preserve">Email the completed form to </w:t>
      </w:r>
      <w:r>
        <w:rPr>
          <w:rFonts w:ascii="Arial" w:eastAsia="Verdana" w:hAnsi="Arial" w:cs="Arial"/>
          <w:sz w:val="24"/>
          <w:szCs w:val="24"/>
        </w:rPr>
        <w:t>the DPO</w:t>
      </w:r>
      <w:r w:rsidRPr="00CF0E69">
        <w:rPr>
          <w:rFonts w:ascii="Arial" w:eastAsia="Verdana" w:hAnsi="Arial" w:cs="Arial"/>
          <w:sz w:val="24"/>
          <w:szCs w:val="24"/>
        </w:rPr>
        <w:t>.</w:t>
      </w:r>
    </w:p>
    <w:p w14:paraId="07AD974A" w14:textId="77777777" w:rsidR="007A4A30" w:rsidRPr="00CF0E69" w:rsidRDefault="007A4A30" w:rsidP="0082402C">
      <w:pPr>
        <w:pStyle w:val="ListParagraph"/>
        <w:spacing w:after="0" w:line="240" w:lineRule="auto"/>
        <w:ind w:left="-567"/>
        <w:rPr>
          <w:rFonts w:ascii="Arial" w:hAnsi="Arial" w:cs="Arial"/>
          <w:sz w:val="24"/>
          <w:szCs w:val="24"/>
        </w:rPr>
      </w:pPr>
    </w:p>
    <w:p w14:paraId="2991A297" w14:textId="7EFCB453"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 xml:space="preserve">Where appropriate, you should liaise with your line manager about completion of the data report form. Breach reporting is encouraged throughout the School and staff are expected to seek advice if they are unsure as to whether the breach should be reported and/or could result in a risk to the rights and freedom of individuals. They can seek advice from their line manager, </w:t>
      </w:r>
      <w:r w:rsidR="002C53FB">
        <w:rPr>
          <w:rFonts w:ascii="Arial" w:eastAsia="Verdana" w:hAnsi="Arial" w:cs="Arial"/>
          <w:sz w:val="24"/>
          <w:szCs w:val="24"/>
        </w:rPr>
        <w:t>Helen Rid</w:t>
      </w:r>
      <w:r>
        <w:rPr>
          <w:rFonts w:ascii="Arial" w:eastAsia="Verdana" w:hAnsi="Arial" w:cs="Arial"/>
          <w:sz w:val="24"/>
          <w:szCs w:val="24"/>
        </w:rPr>
        <w:t xml:space="preserve">out </w:t>
      </w:r>
      <w:r w:rsidRPr="00CF0E69">
        <w:rPr>
          <w:rFonts w:ascii="Arial" w:eastAsia="Verdana" w:hAnsi="Arial" w:cs="Arial"/>
          <w:sz w:val="24"/>
          <w:szCs w:val="24"/>
        </w:rPr>
        <w:t>or the DPO.</w:t>
      </w:r>
    </w:p>
    <w:p w14:paraId="531730E1" w14:textId="77777777" w:rsidR="007A4A30" w:rsidRPr="00CF0E69" w:rsidRDefault="007A4A30" w:rsidP="0082402C">
      <w:pPr>
        <w:spacing w:after="0" w:line="240" w:lineRule="auto"/>
        <w:ind w:left="-567"/>
        <w:rPr>
          <w:rFonts w:ascii="Arial" w:hAnsi="Arial" w:cs="Arial"/>
          <w:sz w:val="24"/>
          <w:szCs w:val="24"/>
        </w:rPr>
      </w:pPr>
    </w:p>
    <w:p w14:paraId="3BBB0027" w14:textId="168CFE14" w:rsidR="007A4A30"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 xml:space="preserve">Once reported, you should not take any further action in relation to the breach. In particular you must not notify any affected individuals or regulators or investigate further. </w:t>
      </w:r>
    </w:p>
    <w:p w14:paraId="39FBF884" w14:textId="77777777" w:rsidR="00AA5C2F" w:rsidRPr="00CF0E69" w:rsidRDefault="00AA5C2F" w:rsidP="0082402C">
      <w:pPr>
        <w:spacing w:after="0" w:line="240" w:lineRule="auto"/>
        <w:ind w:left="-567"/>
        <w:rPr>
          <w:rFonts w:ascii="Arial" w:eastAsia="Verdana" w:hAnsi="Arial" w:cs="Arial"/>
          <w:sz w:val="24"/>
          <w:szCs w:val="24"/>
        </w:rPr>
      </w:pPr>
    </w:p>
    <w:p w14:paraId="1001BEE6" w14:textId="77777777" w:rsidR="007A4A30" w:rsidRPr="00CF0E69" w:rsidRDefault="007A4A30" w:rsidP="0082402C">
      <w:pPr>
        <w:spacing w:after="0" w:line="240" w:lineRule="auto"/>
        <w:ind w:left="-567"/>
        <w:rPr>
          <w:rFonts w:ascii="Arial" w:hAnsi="Arial" w:cs="Arial"/>
          <w:sz w:val="24"/>
          <w:szCs w:val="24"/>
        </w:rPr>
      </w:pPr>
    </w:p>
    <w:p w14:paraId="2E053228" w14:textId="10E9977C" w:rsidR="007A4A30" w:rsidRPr="00AA5C2F" w:rsidRDefault="007A4A30" w:rsidP="0082402C">
      <w:pPr>
        <w:spacing w:after="0" w:line="240" w:lineRule="auto"/>
        <w:ind w:left="-567"/>
        <w:rPr>
          <w:rFonts w:ascii="Arial" w:eastAsia="Verdana" w:hAnsi="Arial" w:cs="Arial"/>
          <w:b/>
          <w:bCs/>
          <w:sz w:val="24"/>
          <w:szCs w:val="24"/>
        </w:rPr>
      </w:pPr>
      <w:r w:rsidRPr="00AA5C2F">
        <w:rPr>
          <w:rFonts w:ascii="Arial" w:eastAsia="Verdana" w:hAnsi="Arial" w:cs="Arial"/>
          <w:b/>
          <w:bCs/>
          <w:sz w:val="24"/>
          <w:szCs w:val="24"/>
        </w:rPr>
        <w:t xml:space="preserve">Managing and Recording </w:t>
      </w:r>
      <w:r w:rsidR="00A00993" w:rsidRPr="00AA5C2F">
        <w:rPr>
          <w:rFonts w:ascii="Arial" w:eastAsia="Verdana" w:hAnsi="Arial" w:cs="Arial"/>
          <w:b/>
          <w:bCs/>
          <w:sz w:val="24"/>
          <w:szCs w:val="24"/>
        </w:rPr>
        <w:t>the</w:t>
      </w:r>
      <w:r w:rsidRPr="00AA5C2F">
        <w:rPr>
          <w:rFonts w:ascii="Arial" w:eastAsia="Verdana" w:hAnsi="Arial" w:cs="Arial"/>
          <w:b/>
          <w:bCs/>
          <w:sz w:val="24"/>
          <w:szCs w:val="24"/>
        </w:rPr>
        <w:t xml:space="preserve"> Breach</w:t>
      </w:r>
    </w:p>
    <w:p w14:paraId="1861EFA4" w14:textId="77777777" w:rsidR="007A4A30" w:rsidRPr="00CF0E69" w:rsidRDefault="007A4A30" w:rsidP="0082402C">
      <w:pPr>
        <w:spacing w:after="0" w:line="240" w:lineRule="auto"/>
        <w:ind w:left="-567"/>
        <w:rPr>
          <w:rFonts w:ascii="Arial" w:hAnsi="Arial" w:cs="Arial"/>
          <w:b/>
          <w:sz w:val="24"/>
          <w:szCs w:val="24"/>
          <w:u w:val="single"/>
        </w:rPr>
      </w:pPr>
    </w:p>
    <w:p w14:paraId="00332885" w14:textId="5002B418" w:rsidR="007A4A30" w:rsidRPr="00CF0E69" w:rsidRDefault="007A4A30" w:rsidP="005A452E">
      <w:pPr>
        <w:spacing w:line="240" w:lineRule="auto"/>
        <w:ind w:left="-567"/>
        <w:rPr>
          <w:rFonts w:ascii="Arial" w:eastAsia="Verdana" w:hAnsi="Arial" w:cs="Arial"/>
          <w:sz w:val="24"/>
          <w:szCs w:val="24"/>
        </w:rPr>
      </w:pPr>
      <w:r w:rsidRPr="00CF0E69">
        <w:rPr>
          <w:rFonts w:ascii="Arial" w:eastAsia="Verdana" w:hAnsi="Arial" w:cs="Arial"/>
          <w:sz w:val="24"/>
          <w:szCs w:val="24"/>
        </w:rPr>
        <w:t xml:space="preserve">On being notified of a suspected personal data breach, </w:t>
      </w:r>
      <w:r>
        <w:rPr>
          <w:rFonts w:ascii="Arial" w:eastAsia="Verdana" w:hAnsi="Arial" w:cs="Arial"/>
          <w:sz w:val="24"/>
          <w:szCs w:val="24"/>
        </w:rPr>
        <w:t>the School</w:t>
      </w:r>
      <w:r w:rsidRPr="00CF0E69">
        <w:rPr>
          <w:rFonts w:ascii="Arial" w:eastAsia="Verdana" w:hAnsi="Arial" w:cs="Arial"/>
          <w:sz w:val="24"/>
          <w:szCs w:val="24"/>
        </w:rPr>
        <w:t xml:space="preserve"> will notify the DPO. Collectively they will take immediate steps to establish whether a personal data breach has in fact occurred.</w:t>
      </w:r>
      <w:r w:rsidR="00E01A27">
        <w:rPr>
          <w:rFonts w:ascii="Arial" w:eastAsia="Verdana" w:hAnsi="Arial" w:cs="Arial"/>
          <w:sz w:val="24"/>
          <w:szCs w:val="24"/>
        </w:rPr>
        <w:t xml:space="preserve"> If so they will take steps to:</w:t>
      </w:r>
    </w:p>
    <w:p w14:paraId="11B82CC5" w14:textId="77777777" w:rsidR="007A4A30" w:rsidRPr="00E01A27" w:rsidRDefault="007A4A30" w:rsidP="007827F9">
      <w:pPr>
        <w:pStyle w:val="ListParagraph"/>
        <w:numPr>
          <w:ilvl w:val="0"/>
          <w:numId w:val="73"/>
        </w:numPr>
        <w:spacing w:after="0" w:line="240" w:lineRule="auto"/>
        <w:rPr>
          <w:rFonts w:ascii="Arial" w:eastAsia="Verdana" w:hAnsi="Arial" w:cs="Arial"/>
          <w:sz w:val="24"/>
          <w:szCs w:val="24"/>
        </w:rPr>
      </w:pPr>
      <w:r w:rsidRPr="00E01A27">
        <w:rPr>
          <w:rFonts w:ascii="Arial" w:eastAsia="Verdana" w:hAnsi="Arial" w:cs="Arial"/>
          <w:sz w:val="24"/>
          <w:szCs w:val="24"/>
        </w:rPr>
        <w:t>Where possible, contain the data breach;</w:t>
      </w:r>
    </w:p>
    <w:p w14:paraId="619A3364" w14:textId="77777777" w:rsidR="007A4A30" w:rsidRPr="00E01A27" w:rsidRDefault="007A4A30" w:rsidP="007827F9">
      <w:pPr>
        <w:pStyle w:val="ListParagraph"/>
        <w:numPr>
          <w:ilvl w:val="0"/>
          <w:numId w:val="73"/>
        </w:numPr>
        <w:spacing w:after="0" w:line="240" w:lineRule="auto"/>
        <w:rPr>
          <w:rFonts w:ascii="Arial" w:eastAsia="Verdana" w:hAnsi="Arial" w:cs="Arial"/>
          <w:sz w:val="24"/>
          <w:szCs w:val="24"/>
        </w:rPr>
      </w:pPr>
      <w:r w:rsidRPr="00E01A27">
        <w:rPr>
          <w:rFonts w:ascii="Arial" w:eastAsia="Verdana" w:hAnsi="Arial" w:cs="Arial"/>
          <w:sz w:val="24"/>
          <w:szCs w:val="24"/>
        </w:rPr>
        <w:t>As far as possible, recover, rectify or delete the data that has been lost, damaged or disclosed;</w:t>
      </w:r>
    </w:p>
    <w:p w14:paraId="73B27B83" w14:textId="77777777" w:rsidR="007A4A30" w:rsidRPr="00E01A27" w:rsidRDefault="007A4A30" w:rsidP="007827F9">
      <w:pPr>
        <w:pStyle w:val="ListParagraph"/>
        <w:numPr>
          <w:ilvl w:val="0"/>
          <w:numId w:val="73"/>
        </w:numPr>
        <w:spacing w:after="0" w:line="240" w:lineRule="auto"/>
        <w:rPr>
          <w:rFonts w:ascii="Arial" w:eastAsia="Verdana" w:hAnsi="Arial" w:cs="Arial"/>
          <w:sz w:val="24"/>
          <w:szCs w:val="24"/>
        </w:rPr>
      </w:pPr>
      <w:r w:rsidRPr="00E01A27">
        <w:rPr>
          <w:rFonts w:ascii="Arial" w:eastAsia="Verdana" w:hAnsi="Arial" w:cs="Arial"/>
          <w:sz w:val="24"/>
          <w:szCs w:val="24"/>
        </w:rPr>
        <w:t>Assess and record the breach in the School’s data breach register;</w:t>
      </w:r>
    </w:p>
    <w:p w14:paraId="213937EB" w14:textId="77777777" w:rsidR="007A4A30" w:rsidRPr="00E01A27" w:rsidRDefault="007A4A30" w:rsidP="007827F9">
      <w:pPr>
        <w:pStyle w:val="ListParagraph"/>
        <w:numPr>
          <w:ilvl w:val="0"/>
          <w:numId w:val="73"/>
        </w:numPr>
        <w:spacing w:after="0" w:line="240" w:lineRule="auto"/>
        <w:rPr>
          <w:rFonts w:ascii="Arial" w:eastAsia="Verdana" w:hAnsi="Arial" w:cs="Arial"/>
          <w:sz w:val="24"/>
          <w:szCs w:val="24"/>
        </w:rPr>
      </w:pPr>
      <w:r w:rsidRPr="00E01A27">
        <w:rPr>
          <w:rFonts w:ascii="Arial" w:eastAsia="Verdana" w:hAnsi="Arial" w:cs="Arial"/>
          <w:sz w:val="24"/>
          <w:szCs w:val="24"/>
        </w:rPr>
        <w:t>Notify the ICO;</w:t>
      </w:r>
    </w:p>
    <w:p w14:paraId="2B22F86E" w14:textId="77777777" w:rsidR="007A4A30" w:rsidRPr="00E01A27" w:rsidRDefault="007A4A30" w:rsidP="007827F9">
      <w:pPr>
        <w:pStyle w:val="ListParagraph"/>
        <w:numPr>
          <w:ilvl w:val="0"/>
          <w:numId w:val="73"/>
        </w:numPr>
        <w:spacing w:after="0" w:line="240" w:lineRule="auto"/>
        <w:rPr>
          <w:rFonts w:ascii="Arial" w:eastAsia="Verdana" w:hAnsi="Arial" w:cs="Arial"/>
          <w:sz w:val="24"/>
          <w:szCs w:val="24"/>
        </w:rPr>
      </w:pPr>
      <w:r w:rsidRPr="00E01A27">
        <w:rPr>
          <w:rFonts w:ascii="Arial" w:eastAsia="Verdana" w:hAnsi="Arial" w:cs="Arial"/>
          <w:sz w:val="24"/>
          <w:szCs w:val="24"/>
        </w:rPr>
        <w:t>Notify data subjects affected by the breach;</w:t>
      </w:r>
    </w:p>
    <w:p w14:paraId="77A1676E" w14:textId="77777777" w:rsidR="007A4A30" w:rsidRPr="00E01A27" w:rsidRDefault="007A4A30" w:rsidP="007827F9">
      <w:pPr>
        <w:pStyle w:val="ListParagraph"/>
        <w:numPr>
          <w:ilvl w:val="0"/>
          <w:numId w:val="73"/>
        </w:numPr>
        <w:spacing w:after="0" w:line="240" w:lineRule="auto"/>
        <w:rPr>
          <w:rFonts w:ascii="Arial" w:eastAsia="Verdana" w:hAnsi="Arial" w:cs="Arial"/>
          <w:sz w:val="24"/>
          <w:szCs w:val="24"/>
        </w:rPr>
      </w:pPr>
      <w:r w:rsidRPr="00E01A27">
        <w:rPr>
          <w:rFonts w:ascii="Arial" w:eastAsia="Verdana" w:hAnsi="Arial" w:cs="Arial"/>
          <w:sz w:val="24"/>
          <w:szCs w:val="24"/>
        </w:rPr>
        <w:t>Notify other appropriate parties to the breach;</w:t>
      </w:r>
    </w:p>
    <w:p w14:paraId="0609CE24" w14:textId="77777777" w:rsidR="007A4A30" w:rsidRPr="00E01A27" w:rsidRDefault="007A4A30" w:rsidP="007827F9">
      <w:pPr>
        <w:pStyle w:val="ListParagraph"/>
        <w:numPr>
          <w:ilvl w:val="0"/>
          <w:numId w:val="73"/>
        </w:numPr>
        <w:spacing w:after="0" w:line="240" w:lineRule="auto"/>
        <w:rPr>
          <w:rFonts w:ascii="Arial" w:eastAsia="Verdana" w:hAnsi="Arial" w:cs="Arial"/>
          <w:sz w:val="24"/>
          <w:szCs w:val="24"/>
        </w:rPr>
      </w:pPr>
      <w:r w:rsidRPr="00E01A27">
        <w:rPr>
          <w:rFonts w:ascii="Arial" w:eastAsia="Verdana" w:hAnsi="Arial" w:cs="Arial"/>
          <w:sz w:val="24"/>
          <w:szCs w:val="24"/>
        </w:rPr>
        <w:t>Take steps to prevent future breaches.</w:t>
      </w:r>
    </w:p>
    <w:p w14:paraId="4135F333" w14:textId="431D9522" w:rsidR="007A4A30" w:rsidRDefault="007A4A30" w:rsidP="0082402C">
      <w:pPr>
        <w:pStyle w:val="ListParagraph"/>
        <w:spacing w:after="0" w:line="240" w:lineRule="auto"/>
        <w:ind w:left="-567"/>
        <w:rPr>
          <w:rFonts w:ascii="Arial" w:hAnsi="Arial" w:cs="Arial"/>
          <w:sz w:val="24"/>
          <w:szCs w:val="24"/>
        </w:rPr>
      </w:pPr>
    </w:p>
    <w:p w14:paraId="60EF0B79" w14:textId="77777777" w:rsidR="00BE73D8" w:rsidRPr="00CF0E69" w:rsidRDefault="00BE73D8" w:rsidP="0082402C">
      <w:pPr>
        <w:pStyle w:val="ListParagraph"/>
        <w:spacing w:after="0" w:line="240" w:lineRule="auto"/>
        <w:ind w:left="-567"/>
        <w:rPr>
          <w:rFonts w:ascii="Arial" w:hAnsi="Arial" w:cs="Arial"/>
          <w:sz w:val="24"/>
          <w:szCs w:val="24"/>
        </w:rPr>
      </w:pPr>
    </w:p>
    <w:p w14:paraId="4DBFC73D" w14:textId="77777777" w:rsidR="007A4A30" w:rsidRPr="00CF0E69" w:rsidRDefault="007A4A30" w:rsidP="0082402C">
      <w:pPr>
        <w:spacing w:after="0" w:line="240" w:lineRule="auto"/>
        <w:ind w:left="-567"/>
        <w:rPr>
          <w:rFonts w:ascii="Arial" w:eastAsia="Verdana" w:hAnsi="Arial" w:cs="Arial"/>
          <w:b/>
          <w:bCs/>
          <w:sz w:val="24"/>
          <w:szCs w:val="24"/>
        </w:rPr>
      </w:pPr>
      <w:r w:rsidRPr="00CF0E69">
        <w:rPr>
          <w:rFonts w:ascii="Arial" w:eastAsia="Verdana" w:hAnsi="Arial" w:cs="Arial"/>
          <w:b/>
          <w:bCs/>
          <w:sz w:val="24"/>
          <w:szCs w:val="24"/>
        </w:rPr>
        <w:t>Notifying the ICO</w:t>
      </w:r>
    </w:p>
    <w:p w14:paraId="514B5596" w14:textId="77777777" w:rsidR="007A4A30" w:rsidRPr="00CF0E69" w:rsidRDefault="007A4A30" w:rsidP="0082402C">
      <w:pPr>
        <w:spacing w:after="0" w:line="240" w:lineRule="auto"/>
        <w:ind w:left="-567"/>
        <w:rPr>
          <w:rFonts w:ascii="Arial" w:hAnsi="Arial" w:cs="Arial"/>
          <w:b/>
          <w:sz w:val="24"/>
          <w:szCs w:val="24"/>
        </w:rPr>
      </w:pPr>
    </w:p>
    <w:p w14:paraId="521F40F2" w14:textId="77777777" w:rsidR="007A4A30" w:rsidRPr="00CF0E69" w:rsidRDefault="007A4A30" w:rsidP="0082402C">
      <w:pPr>
        <w:spacing w:after="0" w:line="240" w:lineRule="auto"/>
        <w:ind w:left="-567"/>
        <w:rPr>
          <w:rFonts w:ascii="Arial" w:eastAsia="Verdana" w:hAnsi="Arial" w:cs="Arial"/>
          <w:sz w:val="24"/>
          <w:szCs w:val="24"/>
        </w:rPr>
      </w:pPr>
      <w:r>
        <w:rPr>
          <w:rFonts w:ascii="Arial" w:eastAsia="Verdana" w:hAnsi="Arial" w:cs="Arial"/>
          <w:sz w:val="24"/>
          <w:szCs w:val="24"/>
        </w:rPr>
        <w:t xml:space="preserve">The School </w:t>
      </w:r>
      <w:r w:rsidRPr="00CF0E69">
        <w:rPr>
          <w:rFonts w:ascii="Arial" w:eastAsia="Verdana" w:hAnsi="Arial" w:cs="Arial"/>
          <w:sz w:val="24"/>
          <w:szCs w:val="24"/>
        </w:rPr>
        <w:t>will notify the ICO when a personal data breach has occurred which is likely to result in a risk to the rights and freedoms of individuals.</w:t>
      </w:r>
    </w:p>
    <w:p w14:paraId="140B5B82" w14:textId="77777777" w:rsidR="007A4A30" w:rsidRPr="00CF0E69" w:rsidRDefault="007A4A30" w:rsidP="0082402C">
      <w:pPr>
        <w:spacing w:after="0" w:line="240" w:lineRule="auto"/>
        <w:ind w:left="-567"/>
        <w:rPr>
          <w:rFonts w:ascii="Arial" w:hAnsi="Arial" w:cs="Arial"/>
          <w:b/>
          <w:sz w:val="24"/>
          <w:szCs w:val="24"/>
          <w:u w:val="single"/>
        </w:rPr>
      </w:pPr>
    </w:p>
    <w:p w14:paraId="12C24AAB"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 xml:space="preserve">This will be done without undue delay and, where possible, within 72 hours of becoming aware of the breach. The 72 hours deadline is applicable regardless of school holidays (I.e. it is not 72 </w:t>
      </w:r>
      <w:r w:rsidRPr="00CF0E69">
        <w:rPr>
          <w:rFonts w:ascii="Arial" w:eastAsia="Verdana" w:hAnsi="Arial" w:cs="Arial"/>
          <w:sz w:val="24"/>
          <w:szCs w:val="24"/>
          <w:u w:val="single"/>
        </w:rPr>
        <w:t>working</w:t>
      </w:r>
      <w:r w:rsidRPr="00CF0E69">
        <w:rPr>
          <w:rFonts w:ascii="Arial" w:eastAsia="Verdana" w:hAnsi="Arial" w:cs="Arial"/>
          <w:sz w:val="24"/>
          <w:szCs w:val="24"/>
        </w:rPr>
        <w:t xml:space="preserve"> hours). If the School are unsure of whether to report a breach, the assumption will be to report it.</w:t>
      </w:r>
    </w:p>
    <w:p w14:paraId="42B73DB0" w14:textId="77777777" w:rsidR="007A4A30" w:rsidRPr="00CF0E69" w:rsidRDefault="007A4A30" w:rsidP="0082402C">
      <w:pPr>
        <w:spacing w:after="0" w:line="240" w:lineRule="auto"/>
        <w:ind w:left="-567"/>
        <w:rPr>
          <w:rFonts w:ascii="Arial" w:hAnsi="Arial" w:cs="Arial"/>
          <w:sz w:val="24"/>
          <w:szCs w:val="24"/>
        </w:rPr>
      </w:pPr>
    </w:p>
    <w:p w14:paraId="0AC6724A"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lastRenderedPageBreak/>
        <w:t>Where the notification is not made within 72 hours of becoming aware of the breach, written reasons will be recorded as to why there was a delay in referring the matter to the ICO.</w:t>
      </w:r>
    </w:p>
    <w:p w14:paraId="7A1B4331" w14:textId="77777777" w:rsidR="007A4A30" w:rsidRPr="00CF0E69" w:rsidRDefault="007A4A30" w:rsidP="0082402C">
      <w:pPr>
        <w:spacing w:after="0" w:line="240" w:lineRule="auto"/>
        <w:ind w:left="-567"/>
        <w:rPr>
          <w:rFonts w:ascii="Arial" w:hAnsi="Arial" w:cs="Arial"/>
          <w:sz w:val="24"/>
          <w:szCs w:val="24"/>
        </w:rPr>
      </w:pPr>
    </w:p>
    <w:p w14:paraId="559077BD" w14:textId="77777777" w:rsidR="00E14CEA" w:rsidRDefault="00E14CEA" w:rsidP="0082402C">
      <w:pPr>
        <w:spacing w:after="0" w:line="240" w:lineRule="auto"/>
        <w:ind w:left="-567"/>
        <w:rPr>
          <w:rFonts w:ascii="Arial" w:eastAsia="Verdana" w:hAnsi="Arial" w:cs="Arial"/>
          <w:b/>
          <w:bCs/>
          <w:sz w:val="24"/>
          <w:szCs w:val="24"/>
        </w:rPr>
      </w:pPr>
    </w:p>
    <w:p w14:paraId="02EDA57E" w14:textId="4899F673" w:rsidR="007A4A30" w:rsidRPr="00CF0E69" w:rsidRDefault="007A4A30" w:rsidP="0082402C">
      <w:pPr>
        <w:spacing w:after="0" w:line="240" w:lineRule="auto"/>
        <w:ind w:left="-567"/>
        <w:rPr>
          <w:rFonts w:ascii="Arial" w:eastAsia="Verdana" w:hAnsi="Arial" w:cs="Arial"/>
          <w:b/>
          <w:bCs/>
          <w:sz w:val="24"/>
          <w:szCs w:val="24"/>
        </w:rPr>
      </w:pPr>
      <w:r w:rsidRPr="00CF0E69">
        <w:rPr>
          <w:rFonts w:ascii="Arial" w:eastAsia="Verdana" w:hAnsi="Arial" w:cs="Arial"/>
          <w:b/>
          <w:bCs/>
          <w:sz w:val="24"/>
          <w:szCs w:val="24"/>
        </w:rPr>
        <w:t>Notifying Data Subjects</w:t>
      </w:r>
    </w:p>
    <w:p w14:paraId="71F27B75" w14:textId="77777777" w:rsidR="007A4A30" w:rsidRPr="00CF0E69" w:rsidRDefault="007A4A30" w:rsidP="0082402C">
      <w:pPr>
        <w:spacing w:after="0" w:line="240" w:lineRule="auto"/>
        <w:ind w:left="-567"/>
        <w:rPr>
          <w:rFonts w:ascii="Arial" w:hAnsi="Arial" w:cs="Arial"/>
          <w:b/>
          <w:sz w:val="24"/>
          <w:szCs w:val="24"/>
        </w:rPr>
      </w:pPr>
    </w:p>
    <w:p w14:paraId="7E77298B"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 xml:space="preserve">Where the data breach is likely to result in a high risk to the rights and freedoms of data subjects, </w:t>
      </w:r>
      <w:r>
        <w:rPr>
          <w:rFonts w:ascii="Arial" w:eastAsia="Verdana" w:hAnsi="Arial" w:cs="Arial"/>
          <w:sz w:val="24"/>
          <w:szCs w:val="24"/>
        </w:rPr>
        <w:t>the School</w:t>
      </w:r>
      <w:r w:rsidRPr="00CF0E69">
        <w:rPr>
          <w:rFonts w:ascii="Arial" w:eastAsia="Verdana" w:hAnsi="Arial" w:cs="Arial"/>
          <w:sz w:val="24"/>
          <w:szCs w:val="24"/>
        </w:rPr>
        <w:t xml:space="preserve"> will notify the affected individuals without undue delay including the name and contact details of the DPO and ICO, the likely consequences of the data breach and the measures the School have (or intended) to take to address the breach.</w:t>
      </w:r>
    </w:p>
    <w:p w14:paraId="3C81BBF2" w14:textId="77777777" w:rsidR="007A4A30" w:rsidRPr="00CF0E69" w:rsidRDefault="007A4A30" w:rsidP="0082402C">
      <w:pPr>
        <w:spacing w:after="0" w:line="240" w:lineRule="auto"/>
        <w:ind w:left="-567"/>
        <w:rPr>
          <w:rFonts w:ascii="Arial" w:hAnsi="Arial" w:cs="Arial"/>
          <w:sz w:val="24"/>
          <w:szCs w:val="24"/>
        </w:rPr>
      </w:pPr>
    </w:p>
    <w:p w14:paraId="581415E5"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When determining whether it is necessary to notify individuals directly of the breach</w:t>
      </w:r>
      <w:r>
        <w:rPr>
          <w:rFonts w:ascii="Arial" w:eastAsia="Verdana" w:hAnsi="Arial" w:cs="Arial"/>
          <w:sz w:val="24"/>
          <w:szCs w:val="24"/>
        </w:rPr>
        <w:t>, the School</w:t>
      </w:r>
      <w:r w:rsidRPr="00CF0E69">
        <w:rPr>
          <w:rFonts w:ascii="Arial" w:eastAsia="Verdana" w:hAnsi="Arial" w:cs="Arial"/>
          <w:sz w:val="24"/>
          <w:szCs w:val="24"/>
        </w:rPr>
        <w:t xml:space="preserve"> will co-operate with and seek guidance from the DPO, the ICO and any other relevant authorities (such as the police).</w:t>
      </w:r>
    </w:p>
    <w:p w14:paraId="1598CA03" w14:textId="77777777" w:rsidR="007A4A30" w:rsidRPr="00CF0E69" w:rsidRDefault="007A4A30" w:rsidP="0082402C">
      <w:pPr>
        <w:spacing w:after="0" w:line="240" w:lineRule="auto"/>
        <w:ind w:left="-567"/>
        <w:rPr>
          <w:rFonts w:ascii="Arial" w:hAnsi="Arial" w:cs="Arial"/>
          <w:sz w:val="24"/>
          <w:szCs w:val="24"/>
        </w:rPr>
      </w:pPr>
    </w:p>
    <w:p w14:paraId="218A8412"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If it would involve disproportionate effort to notify the data subjects directly (for example, by not having contact details of the affected individual) then the School will consider alternative means to make those affected aware (for example by making a statement on the School website).</w:t>
      </w:r>
    </w:p>
    <w:p w14:paraId="59F97C1B" w14:textId="77777777" w:rsidR="007A4A30" w:rsidRPr="00CF0E69" w:rsidRDefault="007A4A30" w:rsidP="0082402C">
      <w:pPr>
        <w:spacing w:after="0" w:line="240" w:lineRule="auto"/>
        <w:ind w:left="-567"/>
        <w:rPr>
          <w:rFonts w:ascii="Arial" w:hAnsi="Arial" w:cs="Arial"/>
          <w:sz w:val="24"/>
          <w:szCs w:val="24"/>
        </w:rPr>
      </w:pPr>
    </w:p>
    <w:p w14:paraId="0B788EBC" w14:textId="77777777" w:rsidR="00E14CEA" w:rsidRDefault="00E14CEA" w:rsidP="0082402C">
      <w:pPr>
        <w:spacing w:after="0" w:line="240" w:lineRule="auto"/>
        <w:ind w:left="-567"/>
        <w:rPr>
          <w:rFonts w:ascii="Arial" w:eastAsia="Verdana" w:hAnsi="Arial" w:cs="Arial"/>
          <w:b/>
          <w:bCs/>
          <w:sz w:val="24"/>
          <w:szCs w:val="24"/>
        </w:rPr>
      </w:pPr>
    </w:p>
    <w:p w14:paraId="531B0248" w14:textId="6F3CD306" w:rsidR="007A4A30" w:rsidRPr="00CF0E69" w:rsidRDefault="007A4A30" w:rsidP="0082402C">
      <w:pPr>
        <w:spacing w:after="0" w:line="240" w:lineRule="auto"/>
        <w:ind w:left="-567"/>
        <w:rPr>
          <w:rFonts w:ascii="Arial" w:eastAsia="Verdana" w:hAnsi="Arial" w:cs="Arial"/>
          <w:b/>
          <w:bCs/>
          <w:sz w:val="24"/>
          <w:szCs w:val="24"/>
        </w:rPr>
      </w:pPr>
      <w:r w:rsidRPr="00CF0E69">
        <w:rPr>
          <w:rFonts w:ascii="Arial" w:eastAsia="Verdana" w:hAnsi="Arial" w:cs="Arial"/>
          <w:b/>
          <w:bCs/>
          <w:sz w:val="24"/>
          <w:szCs w:val="24"/>
        </w:rPr>
        <w:t>Notifying Other Authorities</w:t>
      </w:r>
    </w:p>
    <w:p w14:paraId="4E336244" w14:textId="77777777" w:rsidR="007A4A30" w:rsidRPr="00CF0E69" w:rsidRDefault="007A4A30" w:rsidP="0082402C">
      <w:pPr>
        <w:spacing w:after="0" w:line="240" w:lineRule="auto"/>
        <w:ind w:left="-567"/>
        <w:rPr>
          <w:rFonts w:ascii="Arial" w:hAnsi="Arial" w:cs="Arial"/>
          <w:b/>
          <w:sz w:val="24"/>
          <w:szCs w:val="24"/>
        </w:rPr>
      </w:pPr>
    </w:p>
    <w:p w14:paraId="244DA9F0" w14:textId="78E22B78" w:rsidR="007A4A30" w:rsidRPr="00CF0E69" w:rsidRDefault="007A4A30" w:rsidP="00030656">
      <w:pPr>
        <w:spacing w:line="240" w:lineRule="auto"/>
        <w:ind w:left="-567"/>
        <w:rPr>
          <w:rFonts w:ascii="Arial" w:eastAsia="Verdana" w:hAnsi="Arial" w:cs="Arial"/>
          <w:sz w:val="24"/>
          <w:szCs w:val="24"/>
        </w:rPr>
      </w:pPr>
      <w:r w:rsidRPr="00CF0E69">
        <w:rPr>
          <w:rFonts w:ascii="Arial" w:eastAsia="Verdana" w:hAnsi="Arial" w:cs="Arial"/>
          <w:sz w:val="24"/>
          <w:szCs w:val="24"/>
        </w:rPr>
        <w:t>The School will need to consider whether other parties need to be notifi</w:t>
      </w:r>
      <w:r w:rsidR="00E14CEA">
        <w:rPr>
          <w:rFonts w:ascii="Arial" w:eastAsia="Verdana" w:hAnsi="Arial" w:cs="Arial"/>
          <w:sz w:val="24"/>
          <w:szCs w:val="24"/>
        </w:rPr>
        <w:t xml:space="preserve">ed of the breach. For example: </w:t>
      </w:r>
    </w:p>
    <w:p w14:paraId="27C82524" w14:textId="77777777" w:rsidR="007A4A30" w:rsidRPr="00030656" w:rsidRDefault="007A4A30" w:rsidP="007827F9">
      <w:pPr>
        <w:pStyle w:val="ListParagraph"/>
        <w:numPr>
          <w:ilvl w:val="0"/>
          <w:numId w:val="74"/>
        </w:numPr>
        <w:spacing w:after="0" w:line="240" w:lineRule="auto"/>
        <w:rPr>
          <w:rFonts w:ascii="Arial" w:eastAsia="Verdana" w:hAnsi="Arial" w:cs="Arial"/>
          <w:sz w:val="24"/>
          <w:szCs w:val="24"/>
        </w:rPr>
      </w:pPr>
      <w:r w:rsidRPr="00030656">
        <w:rPr>
          <w:rFonts w:ascii="Arial" w:eastAsia="Verdana" w:hAnsi="Arial" w:cs="Arial"/>
          <w:sz w:val="24"/>
          <w:szCs w:val="24"/>
        </w:rPr>
        <w:t xml:space="preserve">Insurers; </w:t>
      </w:r>
    </w:p>
    <w:p w14:paraId="444598EA" w14:textId="77777777" w:rsidR="007A4A30" w:rsidRPr="00030656" w:rsidRDefault="007A4A30" w:rsidP="007827F9">
      <w:pPr>
        <w:pStyle w:val="ListParagraph"/>
        <w:numPr>
          <w:ilvl w:val="0"/>
          <w:numId w:val="74"/>
        </w:numPr>
        <w:spacing w:after="0" w:line="240" w:lineRule="auto"/>
        <w:rPr>
          <w:rFonts w:ascii="Arial" w:eastAsia="Verdana" w:hAnsi="Arial" w:cs="Arial"/>
          <w:sz w:val="24"/>
          <w:szCs w:val="24"/>
        </w:rPr>
      </w:pPr>
      <w:r w:rsidRPr="00030656">
        <w:rPr>
          <w:rFonts w:ascii="Arial" w:eastAsia="Verdana" w:hAnsi="Arial" w:cs="Arial"/>
          <w:sz w:val="24"/>
          <w:szCs w:val="24"/>
        </w:rPr>
        <w:t xml:space="preserve">Parents; </w:t>
      </w:r>
    </w:p>
    <w:p w14:paraId="3D0823BF" w14:textId="77777777" w:rsidR="007A4A30" w:rsidRPr="00030656" w:rsidRDefault="007A4A30" w:rsidP="007827F9">
      <w:pPr>
        <w:pStyle w:val="ListParagraph"/>
        <w:numPr>
          <w:ilvl w:val="0"/>
          <w:numId w:val="74"/>
        </w:numPr>
        <w:spacing w:after="0" w:line="240" w:lineRule="auto"/>
        <w:rPr>
          <w:rFonts w:ascii="Arial" w:eastAsia="Verdana" w:hAnsi="Arial" w:cs="Arial"/>
          <w:sz w:val="24"/>
          <w:szCs w:val="24"/>
        </w:rPr>
      </w:pPr>
      <w:r w:rsidRPr="00030656">
        <w:rPr>
          <w:rFonts w:ascii="Arial" w:eastAsia="Verdana" w:hAnsi="Arial" w:cs="Arial"/>
          <w:sz w:val="24"/>
          <w:szCs w:val="24"/>
        </w:rPr>
        <w:t>Third parties (for example when they are also affected by the breach);</w:t>
      </w:r>
    </w:p>
    <w:p w14:paraId="7C502EF3" w14:textId="77777777" w:rsidR="007A4A30" w:rsidRPr="00030656" w:rsidRDefault="007A4A30" w:rsidP="007827F9">
      <w:pPr>
        <w:pStyle w:val="ListParagraph"/>
        <w:numPr>
          <w:ilvl w:val="0"/>
          <w:numId w:val="74"/>
        </w:numPr>
        <w:spacing w:after="0" w:line="240" w:lineRule="auto"/>
        <w:rPr>
          <w:rFonts w:ascii="Arial" w:eastAsia="Verdana" w:hAnsi="Arial" w:cs="Arial"/>
          <w:sz w:val="24"/>
          <w:szCs w:val="24"/>
        </w:rPr>
      </w:pPr>
      <w:r w:rsidRPr="00030656">
        <w:rPr>
          <w:rFonts w:ascii="Arial" w:eastAsia="Verdana" w:hAnsi="Arial" w:cs="Arial"/>
          <w:sz w:val="24"/>
          <w:szCs w:val="24"/>
        </w:rPr>
        <w:t>Local authority;</w:t>
      </w:r>
    </w:p>
    <w:p w14:paraId="2B2614F1" w14:textId="77777777" w:rsidR="007A4A30" w:rsidRPr="00030656" w:rsidRDefault="007A4A30" w:rsidP="007827F9">
      <w:pPr>
        <w:pStyle w:val="ListParagraph"/>
        <w:numPr>
          <w:ilvl w:val="0"/>
          <w:numId w:val="74"/>
        </w:numPr>
        <w:spacing w:after="0" w:line="240" w:lineRule="auto"/>
        <w:rPr>
          <w:rFonts w:ascii="Arial" w:eastAsia="Verdana" w:hAnsi="Arial" w:cs="Arial"/>
          <w:sz w:val="24"/>
          <w:szCs w:val="24"/>
        </w:rPr>
      </w:pPr>
      <w:r w:rsidRPr="00030656">
        <w:rPr>
          <w:rFonts w:ascii="Arial" w:eastAsia="Verdana" w:hAnsi="Arial" w:cs="Arial"/>
          <w:sz w:val="24"/>
          <w:szCs w:val="24"/>
        </w:rPr>
        <w:t>The police (for example if the breach involved theft of equipment or data).</w:t>
      </w:r>
    </w:p>
    <w:p w14:paraId="6EFE3458" w14:textId="77777777" w:rsidR="007A4A30" w:rsidRPr="00CF0E69" w:rsidRDefault="007A4A30" w:rsidP="0082402C">
      <w:pPr>
        <w:spacing w:after="0" w:line="240" w:lineRule="auto"/>
        <w:ind w:left="-567"/>
        <w:rPr>
          <w:rFonts w:ascii="Arial" w:hAnsi="Arial" w:cs="Arial"/>
          <w:sz w:val="24"/>
          <w:szCs w:val="24"/>
        </w:rPr>
      </w:pPr>
    </w:p>
    <w:p w14:paraId="292B0929"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This list is non-exhaustive.</w:t>
      </w:r>
    </w:p>
    <w:p w14:paraId="730B20AA" w14:textId="128E165C" w:rsidR="007A4A30" w:rsidRDefault="007A4A30" w:rsidP="0082402C">
      <w:pPr>
        <w:spacing w:after="0" w:line="240" w:lineRule="auto"/>
        <w:ind w:left="-567"/>
        <w:rPr>
          <w:rFonts w:ascii="Arial" w:hAnsi="Arial" w:cs="Arial"/>
          <w:sz w:val="24"/>
          <w:szCs w:val="24"/>
        </w:rPr>
      </w:pPr>
    </w:p>
    <w:p w14:paraId="6FFC8709" w14:textId="77777777" w:rsidR="005577A1" w:rsidRPr="005577A1" w:rsidRDefault="005577A1" w:rsidP="0082402C">
      <w:pPr>
        <w:spacing w:after="0" w:line="240" w:lineRule="auto"/>
        <w:ind w:left="-567"/>
        <w:rPr>
          <w:rFonts w:ascii="Arial" w:hAnsi="Arial" w:cs="Arial"/>
          <w:sz w:val="24"/>
          <w:szCs w:val="24"/>
        </w:rPr>
      </w:pPr>
    </w:p>
    <w:p w14:paraId="0CF1117F" w14:textId="2F23C07F" w:rsidR="007A4A30" w:rsidRPr="005577A1" w:rsidRDefault="007A4A30" w:rsidP="0082402C">
      <w:pPr>
        <w:spacing w:after="0" w:line="240" w:lineRule="auto"/>
        <w:ind w:left="-567"/>
        <w:rPr>
          <w:rFonts w:ascii="Arial" w:eastAsia="Verdana" w:hAnsi="Arial" w:cs="Arial"/>
          <w:b/>
          <w:bCs/>
          <w:sz w:val="24"/>
          <w:szCs w:val="24"/>
        </w:rPr>
      </w:pPr>
      <w:r w:rsidRPr="005577A1">
        <w:rPr>
          <w:rFonts w:ascii="Arial" w:eastAsia="Verdana" w:hAnsi="Arial" w:cs="Arial"/>
          <w:b/>
          <w:bCs/>
          <w:sz w:val="24"/>
          <w:szCs w:val="24"/>
        </w:rPr>
        <w:t xml:space="preserve">Assessing </w:t>
      </w:r>
      <w:r w:rsidR="00A00993" w:rsidRPr="005577A1">
        <w:rPr>
          <w:rFonts w:ascii="Arial" w:eastAsia="Verdana" w:hAnsi="Arial" w:cs="Arial"/>
          <w:b/>
          <w:bCs/>
          <w:sz w:val="24"/>
          <w:szCs w:val="24"/>
        </w:rPr>
        <w:t>the</w:t>
      </w:r>
      <w:r w:rsidRPr="005577A1">
        <w:rPr>
          <w:rFonts w:ascii="Arial" w:eastAsia="Verdana" w:hAnsi="Arial" w:cs="Arial"/>
          <w:b/>
          <w:bCs/>
          <w:sz w:val="24"/>
          <w:szCs w:val="24"/>
        </w:rPr>
        <w:t xml:space="preserve"> Breach</w:t>
      </w:r>
    </w:p>
    <w:p w14:paraId="1738F2CE" w14:textId="77777777" w:rsidR="007A4A30" w:rsidRPr="00CF0E69" w:rsidRDefault="007A4A30" w:rsidP="0082402C">
      <w:pPr>
        <w:spacing w:after="0" w:line="240" w:lineRule="auto"/>
        <w:ind w:left="-567"/>
        <w:rPr>
          <w:rFonts w:ascii="Arial" w:hAnsi="Arial" w:cs="Arial"/>
          <w:b/>
          <w:sz w:val="24"/>
          <w:szCs w:val="24"/>
          <w:u w:val="single"/>
        </w:rPr>
      </w:pPr>
    </w:p>
    <w:p w14:paraId="7EC78F1D"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Once initial reporting procedures have been carried out, the School will carry out all necessary investigations into the breach.</w:t>
      </w:r>
    </w:p>
    <w:p w14:paraId="48CA5A46" w14:textId="77777777" w:rsidR="007A4A30" w:rsidRPr="00CF0E69" w:rsidRDefault="007A4A30" w:rsidP="0082402C">
      <w:pPr>
        <w:spacing w:after="0" w:line="240" w:lineRule="auto"/>
        <w:ind w:left="-567"/>
        <w:rPr>
          <w:rFonts w:ascii="Arial" w:hAnsi="Arial" w:cs="Arial"/>
          <w:sz w:val="24"/>
          <w:szCs w:val="24"/>
        </w:rPr>
      </w:pPr>
    </w:p>
    <w:p w14:paraId="15F60A52" w14:textId="77777777"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The School will identify how the breach occurred and take immediate steps to stop or minimise further loss, destruction or unauthorised disclosure of personal data. We will identify ways to recover correct or delete data (for example notifying our insurers or the police if the breach involves stolen hardware or data).</w:t>
      </w:r>
    </w:p>
    <w:p w14:paraId="1AF6ABEE" w14:textId="77777777" w:rsidR="007A4A30" w:rsidRPr="00CF0E69" w:rsidRDefault="007A4A30" w:rsidP="0082402C">
      <w:pPr>
        <w:spacing w:after="0" w:line="240" w:lineRule="auto"/>
        <w:ind w:left="-567"/>
        <w:rPr>
          <w:rFonts w:ascii="Arial" w:hAnsi="Arial" w:cs="Arial"/>
          <w:sz w:val="24"/>
          <w:szCs w:val="24"/>
        </w:rPr>
      </w:pPr>
    </w:p>
    <w:p w14:paraId="042E8F86" w14:textId="0C74EED1" w:rsidR="007A4A30" w:rsidRPr="00CF0E69" w:rsidRDefault="007A4A30" w:rsidP="006F7249">
      <w:pPr>
        <w:spacing w:line="240" w:lineRule="auto"/>
        <w:ind w:left="-567"/>
        <w:rPr>
          <w:rFonts w:ascii="Arial" w:eastAsia="Verdana" w:hAnsi="Arial" w:cs="Arial"/>
          <w:sz w:val="24"/>
          <w:szCs w:val="24"/>
        </w:rPr>
      </w:pPr>
      <w:r w:rsidRPr="00CF0E69">
        <w:rPr>
          <w:rFonts w:ascii="Arial" w:eastAsia="Verdana" w:hAnsi="Arial" w:cs="Arial"/>
          <w:sz w:val="24"/>
          <w:szCs w:val="24"/>
        </w:rPr>
        <w:t xml:space="preserve">Having dealt with containing the breach, the School will consider the risks associated with the breach. These factors will help determine whether further steps need to be taken (for example notifying the ICO and/or data subjects as set out </w:t>
      </w:r>
      <w:r w:rsidR="006F7249">
        <w:rPr>
          <w:rFonts w:ascii="Arial" w:eastAsia="Verdana" w:hAnsi="Arial" w:cs="Arial"/>
          <w:sz w:val="24"/>
          <w:szCs w:val="24"/>
        </w:rPr>
        <w:t xml:space="preserve">above). These factors include: </w:t>
      </w:r>
    </w:p>
    <w:p w14:paraId="2BD86A33" w14:textId="77777777" w:rsidR="007A4A30" w:rsidRPr="006F7249" w:rsidRDefault="007A4A30" w:rsidP="007827F9">
      <w:pPr>
        <w:pStyle w:val="ListParagraph"/>
        <w:numPr>
          <w:ilvl w:val="0"/>
          <w:numId w:val="75"/>
        </w:numPr>
        <w:spacing w:after="0" w:line="240" w:lineRule="auto"/>
        <w:rPr>
          <w:rFonts w:ascii="Arial" w:eastAsia="Verdana" w:hAnsi="Arial" w:cs="Arial"/>
          <w:sz w:val="24"/>
          <w:szCs w:val="24"/>
        </w:rPr>
      </w:pPr>
      <w:r w:rsidRPr="006F7249">
        <w:rPr>
          <w:rFonts w:ascii="Arial" w:eastAsia="Verdana" w:hAnsi="Arial" w:cs="Arial"/>
          <w:sz w:val="24"/>
          <w:szCs w:val="24"/>
        </w:rPr>
        <w:t>What type of data is involved and how sensitive it is;</w:t>
      </w:r>
    </w:p>
    <w:p w14:paraId="286EDE93" w14:textId="77777777" w:rsidR="007A4A30" w:rsidRPr="006F7249" w:rsidRDefault="007A4A30" w:rsidP="007827F9">
      <w:pPr>
        <w:pStyle w:val="ListParagraph"/>
        <w:numPr>
          <w:ilvl w:val="0"/>
          <w:numId w:val="75"/>
        </w:numPr>
        <w:spacing w:after="0" w:line="240" w:lineRule="auto"/>
        <w:rPr>
          <w:rFonts w:ascii="Arial" w:eastAsia="Verdana" w:hAnsi="Arial" w:cs="Arial"/>
          <w:sz w:val="24"/>
          <w:szCs w:val="24"/>
        </w:rPr>
      </w:pPr>
      <w:r w:rsidRPr="006F7249">
        <w:rPr>
          <w:rFonts w:ascii="Arial" w:eastAsia="Verdana" w:hAnsi="Arial" w:cs="Arial"/>
          <w:sz w:val="24"/>
          <w:szCs w:val="24"/>
        </w:rPr>
        <w:t>The volume of data affected;</w:t>
      </w:r>
    </w:p>
    <w:p w14:paraId="405D8226" w14:textId="77777777" w:rsidR="007A4A30" w:rsidRPr="006F7249" w:rsidRDefault="007A4A30" w:rsidP="007827F9">
      <w:pPr>
        <w:pStyle w:val="ListParagraph"/>
        <w:numPr>
          <w:ilvl w:val="0"/>
          <w:numId w:val="75"/>
        </w:numPr>
        <w:spacing w:after="0" w:line="240" w:lineRule="auto"/>
        <w:rPr>
          <w:rFonts w:ascii="Arial" w:eastAsia="Verdana" w:hAnsi="Arial" w:cs="Arial"/>
          <w:sz w:val="24"/>
          <w:szCs w:val="24"/>
        </w:rPr>
      </w:pPr>
      <w:r w:rsidRPr="006F7249">
        <w:rPr>
          <w:rFonts w:ascii="Arial" w:eastAsia="Verdana" w:hAnsi="Arial" w:cs="Arial"/>
          <w:sz w:val="24"/>
          <w:szCs w:val="24"/>
        </w:rPr>
        <w:lastRenderedPageBreak/>
        <w:t>Who is affected by the breach (i.e. the categories and number of people involved);</w:t>
      </w:r>
    </w:p>
    <w:p w14:paraId="5E56AFFD" w14:textId="77777777" w:rsidR="007A4A30" w:rsidRPr="006F7249" w:rsidRDefault="007A4A30" w:rsidP="007827F9">
      <w:pPr>
        <w:pStyle w:val="ListParagraph"/>
        <w:numPr>
          <w:ilvl w:val="0"/>
          <w:numId w:val="75"/>
        </w:numPr>
        <w:spacing w:after="0" w:line="240" w:lineRule="auto"/>
        <w:rPr>
          <w:rFonts w:ascii="Arial" w:eastAsia="Verdana" w:hAnsi="Arial" w:cs="Arial"/>
          <w:sz w:val="24"/>
          <w:szCs w:val="24"/>
        </w:rPr>
      </w:pPr>
      <w:r w:rsidRPr="006F7249">
        <w:rPr>
          <w:rFonts w:ascii="Arial" w:eastAsia="Verdana" w:hAnsi="Arial" w:cs="Arial"/>
          <w:sz w:val="24"/>
          <w:szCs w:val="24"/>
        </w:rPr>
        <w:t>The likely consequences of the breach on affected data subjects following containment and whether further issues are likely to materialise;</w:t>
      </w:r>
    </w:p>
    <w:p w14:paraId="3EAA61FD" w14:textId="77777777" w:rsidR="007A4A30" w:rsidRPr="006F7249" w:rsidRDefault="007A4A30" w:rsidP="007827F9">
      <w:pPr>
        <w:pStyle w:val="ListParagraph"/>
        <w:numPr>
          <w:ilvl w:val="0"/>
          <w:numId w:val="75"/>
        </w:numPr>
        <w:spacing w:after="0" w:line="240" w:lineRule="auto"/>
        <w:rPr>
          <w:rFonts w:ascii="Arial" w:eastAsia="Verdana" w:hAnsi="Arial" w:cs="Arial"/>
          <w:sz w:val="24"/>
          <w:szCs w:val="24"/>
        </w:rPr>
      </w:pPr>
      <w:r w:rsidRPr="006F7249">
        <w:rPr>
          <w:rFonts w:ascii="Arial" w:eastAsia="Verdana" w:hAnsi="Arial" w:cs="Arial"/>
          <w:sz w:val="24"/>
          <w:szCs w:val="24"/>
        </w:rPr>
        <w:t>Are there any protections in place to secure the data (for example, encryption, password protection, pseudonymisation);</w:t>
      </w:r>
    </w:p>
    <w:p w14:paraId="297E0206" w14:textId="77777777" w:rsidR="007A4A30" w:rsidRPr="006F7249" w:rsidRDefault="007A4A30" w:rsidP="007827F9">
      <w:pPr>
        <w:pStyle w:val="ListParagraph"/>
        <w:numPr>
          <w:ilvl w:val="0"/>
          <w:numId w:val="75"/>
        </w:numPr>
        <w:spacing w:after="0" w:line="240" w:lineRule="auto"/>
        <w:rPr>
          <w:rFonts w:ascii="Arial" w:eastAsia="Verdana" w:hAnsi="Arial" w:cs="Arial"/>
          <w:sz w:val="24"/>
          <w:szCs w:val="24"/>
        </w:rPr>
      </w:pPr>
      <w:r w:rsidRPr="006F7249">
        <w:rPr>
          <w:rFonts w:ascii="Arial" w:eastAsia="Verdana" w:hAnsi="Arial" w:cs="Arial"/>
          <w:sz w:val="24"/>
          <w:szCs w:val="24"/>
        </w:rPr>
        <w:t>What has happened to the data;</w:t>
      </w:r>
    </w:p>
    <w:p w14:paraId="62207539" w14:textId="77777777" w:rsidR="007A4A30" w:rsidRPr="006F7249" w:rsidRDefault="007A4A30" w:rsidP="007827F9">
      <w:pPr>
        <w:pStyle w:val="ListParagraph"/>
        <w:numPr>
          <w:ilvl w:val="0"/>
          <w:numId w:val="75"/>
        </w:numPr>
        <w:spacing w:after="0" w:line="240" w:lineRule="auto"/>
        <w:rPr>
          <w:rFonts w:ascii="Arial" w:eastAsia="Verdana" w:hAnsi="Arial" w:cs="Arial"/>
          <w:sz w:val="24"/>
          <w:szCs w:val="24"/>
        </w:rPr>
      </w:pPr>
      <w:r w:rsidRPr="006F7249">
        <w:rPr>
          <w:rFonts w:ascii="Arial" w:eastAsia="Verdana" w:hAnsi="Arial" w:cs="Arial"/>
          <w:sz w:val="24"/>
          <w:szCs w:val="24"/>
        </w:rPr>
        <w:t>What could the data tell a third party about the data subject;</w:t>
      </w:r>
    </w:p>
    <w:p w14:paraId="123DEBC5" w14:textId="77777777" w:rsidR="007A4A30" w:rsidRPr="006F7249" w:rsidRDefault="007A4A30" w:rsidP="007827F9">
      <w:pPr>
        <w:pStyle w:val="ListParagraph"/>
        <w:numPr>
          <w:ilvl w:val="0"/>
          <w:numId w:val="75"/>
        </w:numPr>
        <w:spacing w:after="0" w:line="240" w:lineRule="auto"/>
        <w:rPr>
          <w:rFonts w:ascii="Arial" w:eastAsia="Verdana" w:hAnsi="Arial" w:cs="Arial"/>
          <w:sz w:val="24"/>
          <w:szCs w:val="24"/>
        </w:rPr>
      </w:pPr>
      <w:r w:rsidRPr="006F7249">
        <w:rPr>
          <w:rFonts w:ascii="Arial" w:eastAsia="Verdana" w:hAnsi="Arial" w:cs="Arial"/>
          <w:sz w:val="24"/>
          <w:szCs w:val="24"/>
        </w:rPr>
        <w:t>What are the likely consequences of the personal data breach on the school; and</w:t>
      </w:r>
    </w:p>
    <w:p w14:paraId="6C8A92CB" w14:textId="7322725E" w:rsidR="007A4A30" w:rsidRDefault="007A4A30" w:rsidP="007827F9">
      <w:pPr>
        <w:pStyle w:val="ListParagraph"/>
        <w:numPr>
          <w:ilvl w:val="0"/>
          <w:numId w:val="75"/>
        </w:numPr>
        <w:spacing w:after="0" w:line="240" w:lineRule="auto"/>
        <w:rPr>
          <w:rFonts w:ascii="Arial" w:eastAsia="Verdana" w:hAnsi="Arial" w:cs="Arial"/>
          <w:sz w:val="24"/>
          <w:szCs w:val="24"/>
        </w:rPr>
      </w:pPr>
      <w:r w:rsidRPr="006F7249">
        <w:rPr>
          <w:rFonts w:ascii="Arial" w:eastAsia="Verdana" w:hAnsi="Arial" w:cs="Arial"/>
          <w:sz w:val="24"/>
          <w:szCs w:val="24"/>
        </w:rPr>
        <w:t>Any other wider consequences which may be applicable.</w:t>
      </w:r>
    </w:p>
    <w:p w14:paraId="0B8A66BB" w14:textId="77777777" w:rsidR="005F01C2" w:rsidRPr="006F7249" w:rsidRDefault="005F01C2" w:rsidP="005F01C2">
      <w:pPr>
        <w:pStyle w:val="ListParagraph"/>
        <w:spacing w:after="0" w:line="240" w:lineRule="auto"/>
        <w:ind w:left="360"/>
        <w:rPr>
          <w:rFonts w:ascii="Arial" w:eastAsia="Verdana" w:hAnsi="Arial" w:cs="Arial"/>
          <w:sz w:val="24"/>
          <w:szCs w:val="24"/>
        </w:rPr>
      </w:pPr>
    </w:p>
    <w:p w14:paraId="1B2E78B9" w14:textId="77777777" w:rsidR="007A4A30" w:rsidRPr="005F01C2" w:rsidRDefault="007A4A30" w:rsidP="0082402C">
      <w:pPr>
        <w:pStyle w:val="ListParagraph"/>
        <w:spacing w:after="0" w:line="240" w:lineRule="auto"/>
        <w:ind w:left="-567"/>
        <w:rPr>
          <w:rFonts w:ascii="Arial" w:hAnsi="Arial" w:cs="Arial"/>
          <w:sz w:val="24"/>
          <w:szCs w:val="24"/>
        </w:rPr>
      </w:pPr>
    </w:p>
    <w:p w14:paraId="60DA182A" w14:textId="77777777" w:rsidR="007A4A30" w:rsidRPr="005F01C2" w:rsidRDefault="007A4A30" w:rsidP="0082402C">
      <w:pPr>
        <w:spacing w:after="0" w:line="240" w:lineRule="auto"/>
        <w:ind w:left="-567"/>
        <w:rPr>
          <w:rFonts w:ascii="Arial" w:eastAsia="Verdana" w:hAnsi="Arial" w:cs="Arial"/>
          <w:b/>
          <w:bCs/>
          <w:sz w:val="24"/>
          <w:szCs w:val="24"/>
        </w:rPr>
      </w:pPr>
      <w:r w:rsidRPr="005F01C2">
        <w:rPr>
          <w:rFonts w:ascii="Arial" w:eastAsia="Verdana" w:hAnsi="Arial" w:cs="Arial"/>
          <w:b/>
          <w:bCs/>
          <w:sz w:val="24"/>
          <w:szCs w:val="24"/>
        </w:rPr>
        <w:t>Preventing Future Breaches</w:t>
      </w:r>
    </w:p>
    <w:p w14:paraId="29DDDD9F" w14:textId="77777777" w:rsidR="007A4A30" w:rsidRPr="005F01C2" w:rsidRDefault="007A4A30" w:rsidP="0082402C">
      <w:pPr>
        <w:spacing w:after="0" w:line="240" w:lineRule="auto"/>
        <w:ind w:left="-567"/>
        <w:rPr>
          <w:rFonts w:ascii="Arial" w:hAnsi="Arial" w:cs="Arial"/>
          <w:b/>
          <w:sz w:val="24"/>
          <w:szCs w:val="24"/>
        </w:rPr>
      </w:pPr>
    </w:p>
    <w:p w14:paraId="3F8BF8D9" w14:textId="168C1ED7" w:rsidR="007A4A30" w:rsidRPr="00CF0E69" w:rsidRDefault="007A4A30" w:rsidP="005F01C2">
      <w:pPr>
        <w:spacing w:line="240" w:lineRule="auto"/>
        <w:ind w:left="-567"/>
        <w:rPr>
          <w:rFonts w:ascii="Arial" w:eastAsia="Verdana" w:hAnsi="Arial" w:cs="Arial"/>
          <w:sz w:val="24"/>
          <w:szCs w:val="24"/>
        </w:rPr>
      </w:pPr>
      <w:r w:rsidRPr="00CF0E69">
        <w:rPr>
          <w:rFonts w:ascii="Arial" w:eastAsia="Verdana" w:hAnsi="Arial" w:cs="Arial"/>
          <w:sz w:val="24"/>
          <w:szCs w:val="24"/>
        </w:rPr>
        <w:t>Once the data breach has been dealt with, the School will consider its security processes with the aim of preventing further breaches.</w:t>
      </w:r>
      <w:r w:rsidR="005F01C2">
        <w:rPr>
          <w:rFonts w:ascii="Arial" w:eastAsia="Verdana" w:hAnsi="Arial" w:cs="Arial"/>
          <w:sz w:val="24"/>
          <w:szCs w:val="24"/>
        </w:rPr>
        <w:t xml:space="preserve"> In order to do this, we will: </w:t>
      </w:r>
    </w:p>
    <w:p w14:paraId="7AEF4681" w14:textId="77777777" w:rsidR="007A4A30" w:rsidRPr="007827F9" w:rsidRDefault="007A4A30" w:rsidP="007827F9">
      <w:pPr>
        <w:pStyle w:val="ListParagraph"/>
        <w:numPr>
          <w:ilvl w:val="0"/>
          <w:numId w:val="76"/>
        </w:numPr>
        <w:spacing w:after="0" w:line="240" w:lineRule="auto"/>
        <w:rPr>
          <w:rFonts w:ascii="Arial" w:eastAsia="Verdana" w:hAnsi="Arial" w:cs="Arial"/>
          <w:sz w:val="24"/>
          <w:szCs w:val="24"/>
        </w:rPr>
      </w:pPr>
      <w:r w:rsidRPr="007827F9">
        <w:rPr>
          <w:rFonts w:ascii="Arial" w:eastAsia="Verdana" w:hAnsi="Arial" w:cs="Arial"/>
          <w:sz w:val="24"/>
          <w:szCs w:val="24"/>
        </w:rPr>
        <w:t>Establish what security measures were in place when the breach occurred;</w:t>
      </w:r>
    </w:p>
    <w:p w14:paraId="4870C2C4" w14:textId="77777777" w:rsidR="007A4A30" w:rsidRPr="007827F9" w:rsidRDefault="007A4A30" w:rsidP="007827F9">
      <w:pPr>
        <w:pStyle w:val="ListParagraph"/>
        <w:numPr>
          <w:ilvl w:val="0"/>
          <w:numId w:val="76"/>
        </w:numPr>
        <w:spacing w:after="0" w:line="240" w:lineRule="auto"/>
        <w:rPr>
          <w:rFonts w:ascii="Arial" w:eastAsia="Verdana" w:hAnsi="Arial" w:cs="Arial"/>
          <w:sz w:val="24"/>
          <w:szCs w:val="24"/>
        </w:rPr>
      </w:pPr>
      <w:r w:rsidRPr="007827F9">
        <w:rPr>
          <w:rFonts w:ascii="Arial" w:eastAsia="Verdana" w:hAnsi="Arial" w:cs="Arial"/>
          <w:sz w:val="24"/>
          <w:szCs w:val="24"/>
        </w:rPr>
        <w:t>Assess whether technical or organisational measures can be implemented to prevent the breach happening again;</w:t>
      </w:r>
    </w:p>
    <w:p w14:paraId="28ECB571" w14:textId="77777777" w:rsidR="007A4A30" w:rsidRPr="007827F9" w:rsidRDefault="007A4A30" w:rsidP="007827F9">
      <w:pPr>
        <w:pStyle w:val="ListParagraph"/>
        <w:numPr>
          <w:ilvl w:val="0"/>
          <w:numId w:val="76"/>
        </w:numPr>
        <w:spacing w:after="0" w:line="240" w:lineRule="auto"/>
        <w:rPr>
          <w:rFonts w:ascii="Arial" w:eastAsia="Verdana" w:hAnsi="Arial" w:cs="Arial"/>
          <w:sz w:val="24"/>
          <w:szCs w:val="24"/>
        </w:rPr>
      </w:pPr>
      <w:r w:rsidRPr="007827F9">
        <w:rPr>
          <w:rFonts w:ascii="Arial" w:eastAsia="Verdana" w:hAnsi="Arial" w:cs="Arial"/>
          <w:sz w:val="24"/>
          <w:szCs w:val="24"/>
        </w:rPr>
        <w:t>Consider whether there is adequate staff awareness of security issues and look to fill any gaps through training or tailored advice;</w:t>
      </w:r>
    </w:p>
    <w:p w14:paraId="1BF97A88" w14:textId="5DAAA6F8" w:rsidR="007A4A30" w:rsidRPr="007827F9" w:rsidRDefault="00E93006" w:rsidP="007827F9">
      <w:pPr>
        <w:pStyle w:val="ListParagraph"/>
        <w:numPr>
          <w:ilvl w:val="0"/>
          <w:numId w:val="76"/>
        </w:numPr>
        <w:spacing w:after="0" w:line="240" w:lineRule="auto"/>
        <w:rPr>
          <w:rFonts w:ascii="Arial" w:eastAsia="Verdana" w:hAnsi="Arial" w:cs="Arial"/>
          <w:sz w:val="24"/>
          <w:szCs w:val="24"/>
        </w:rPr>
      </w:pPr>
      <w:r>
        <w:rPr>
          <w:rFonts w:ascii="Arial" w:eastAsia="Verdana" w:hAnsi="Arial" w:cs="Arial"/>
          <w:sz w:val="24"/>
          <w:szCs w:val="24"/>
        </w:rPr>
        <w:t>Consider whether it is</w:t>
      </w:r>
      <w:r w:rsidR="007A4A30" w:rsidRPr="007827F9">
        <w:rPr>
          <w:rFonts w:ascii="Arial" w:eastAsia="Verdana" w:hAnsi="Arial" w:cs="Arial"/>
          <w:sz w:val="24"/>
          <w:szCs w:val="24"/>
        </w:rPr>
        <w:t xml:space="preserve"> necessary to conduct a privacy or data protection impact assessment;</w:t>
      </w:r>
    </w:p>
    <w:p w14:paraId="4CDE7C03" w14:textId="77777777" w:rsidR="007A4A30" w:rsidRPr="007827F9" w:rsidRDefault="007A4A30" w:rsidP="007827F9">
      <w:pPr>
        <w:pStyle w:val="ListParagraph"/>
        <w:numPr>
          <w:ilvl w:val="0"/>
          <w:numId w:val="76"/>
        </w:numPr>
        <w:spacing w:after="0" w:line="240" w:lineRule="auto"/>
        <w:rPr>
          <w:rFonts w:ascii="Arial" w:eastAsia="Verdana" w:hAnsi="Arial" w:cs="Arial"/>
          <w:sz w:val="24"/>
          <w:szCs w:val="24"/>
        </w:rPr>
      </w:pPr>
      <w:r w:rsidRPr="007827F9">
        <w:rPr>
          <w:rFonts w:ascii="Arial" w:eastAsia="Verdana" w:hAnsi="Arial" w:cs="Arial"/>
          <w:sz w:val="24"/>
          <w:szCs w:val="24"/>
        </w:rPr>
        <w:t>Consider whether further audits or data protection steps need to be taken;</w:t>
      </w:r>
    </w:p>
    <w:p w14:paraId="0E48594F" w14:textId="77777777" w:rsidR="007A4A30" w:rsidRPr="007827F9" w:rsidRDefault="007A4A30" w:rsidP="007827F9">
      <w:pPr>
        <w:pStyle w:val="ListParagraph"/>
        <w:numPr>
          <w:ilvl w:val="0"/>
          <w:numId w:val="76"/>
        </w:numPr>
        <w:spacing w:after="0" w:line="240" w:lineRule="auto"/>
        <w:rPr>
          <w:rFonts w:ascii="Arial" w:eastAsia="Verdana" w:hAnsi="Arial" w:cs="Arial"/>
          <w:sz w:val="24"/>
          <w:szCs w:val="24"/>
        </w:rPr>
      </w:pPr>
      <w:r w:rsidRPr="007827F9">
        <w:rPr>
          <w:rFonts w:ascii="Arial" w:eastAsia="Verdana" w:hAnsi="Arial" w:cs="Arial"/>
          <w:sz w:val="24"/>
          <w:szCs w:val="24"/>
        </w:rPr>
        <w:t>To update the data breach register;</w:t>
      </w:r>
    </w:p>
    <w:p w14:paraId="0896D37D" w14:textId="77777777" w:rsidR="007A4A30" w:rsidRPr="007827F9" w:rsidRDefault="007A4A30" w:rsidP="007827F9">
      <w:pPr>
        <w:pStyle w:val="ListParagraph"/>
        <w:numPr>
          <w:ilvl w:val="0"/>
          <w:numId w:val="76"/>
        </w:numPr>
        <w:spacing w:after="0" w:line="240" w:lineRule="auto"/>
        <w:rPr>
          <w:rFonts w:ascii="Arial" w:eastAsia="Verdana" w:hAnsi="Arial" w:cs="Arial"/>
          <w:sz w:val="24"/>
          <w:szCs w:val="24"/>
        </w:rPr>
      </w:pPr>
      <w:r w:rsidRPr="007827F9">
        <w:rPr>
          <w:rFonts w:ascii="Arial" w:eastAsia="Verdana" w:hAnsi="Arial" w:cs="Arial"/>
          <w:sz w:val="24"/>
          <w:szCs w:val="24"/>
        </w:rPr>
        <w:t>To debrief governors/management following the investigation.</w:t>
      </w:r>
    </w:p>
    <w:p w14:paraId="1D3C2732" w14:textId="77777777" w:rsidR="007A4A30" w:rsidRPr="00CF0E69" w:rsidRDefault="007A4A30" w:rsidP="0082402C">
      <w:pPr>
        <w:pStyle w:val="ListParagraph"/>
        <w:spacing w:after="0" w:line="240" w:lineRule="auto"/>
        <w:ind w:left="-567"/>
        <w:rPr>
          <w:rFonts w:ascii="Arial" w:hAnsi="Arial" w:cs="Arial"/>
          <w:sz w:val="24"/>
          <w:szCs w:val="24"/>
        </w:rPr>
      </w:pPr>
    </w:p>
    <w:p w14:paraId="3419442E" w14:textId="77777777" w:rsidR="00482215" w:rsidRDefault="00482215" w:rsidP="0082402C">
      <w:pPr>
        <w:spacing w:after="0" w:line="240" w:lineRule="auto"/>
        <w:ind w:left="-567"/>
        <w:rPr>
          <w:rFonts w:ascii="Arial" w:eastAsia="Verdana" w:hAnsi="Arial" w:cs="Arial"/>
          <w:b/>
          <w:bCs/>
          <w:sz w:val="24"/>
          <w:szCs w:val="24"/>
          <w:u w:val="single"/>
        </w:rPr>
      </w:pPr>
    </w:p>
    <w:p w14:paraId="27B87944" w14:textId="0A853A46" w:rsidR="007A4A30" w:rsidRPr="00482215" w:rsidRDefault="007A4A30" w:rsidP="0082402C">
      <w:pPr>
        <w:spacing w:after="0" w:line="240" w:lineRule="auto"/>
        <w:ind w:left="-567"/>
        <w:rPr>
          <w:rFonts w:ascii="Arial" w:eastAsia="Verdana" w:hAnsi="Arial" w:cs="Arial"/>
          <w:b/>
          <w:bCs/>
          <w:sz w:val="24"/>
          <w:szCs w:val="24"/>
        </w:rPr>
      </w:pPr>
      <w:r w:rsidRPr="00482215">
        <w:rPr>
          <w:rFonts w:ascii="Arial" w:eastAsia="Verdana" w:hAnsi="Arial" w:cs="Arial"/>
          <w:b/>
          <w:bCs/>
          <w:sz w:val="24"/>
          <w:szCs w:val="24"/>
        </w:rPr>
        <w:t>Reporting Data Protection Concerns</w:t>
      </w:r>
    </w:p>
    <w:p w14:paraId="6B10DFD8" w14:textId="77777777" w:rsidR="007A4A30" w:rsidRPr="00CF0E69" w:rsidRDefault="007A4A30" w:rsidP="0082402C">
      <w:pPr>
        <w:spacing w:after="0" w:line="240" w:lineRule="auto"/>
        <w:ind w:left="-567"/>
        <w:rPr>
          <w:rFonts w:ascii="Arial" w:hAnsi="Arial" w:cs="Arial"/>
          <w:b/>
          <w:sz w:val="24"/>
          <w:szCs w:val="24"/>
        </w:rPr>
      </w:pPr>
    </w:p>
    <w:p w14:paraId="01685FE0" w14:textId="4EA61F31" w:rsidR="007A4A30" w:rsidRPr="00CF0E69" w:rsidRDefault="007A4A30" w:rsidP="0082402C">
      <w:pPr>
        <w:spacing w:after="0" w:line="240" w:lineRule="auto"/>
        <w:ind w:left="-567"/>
        <w:rPr>
          <w:rFonts w:ascii="Arial" w:eastAsia="Verdana" w:hAnsi="Arial" w:cs="Arial"/>
          <w:sz w:val="24"/>
          <w:szCs w:val="24"/>
        </w:rPr>
      </w:pPr>
      <w:r w:rsidRPr="00CF0E69">
        <w:rPr>
          <w:rFonts w:ascii="Arial" w:eastAsia="Verdana" w:hAnsi="Arial" w:cs="Arial"/>
          <w:sz w:val="24"/>
          <w:szCs w:val="24"/>
        </w:rPr>
        <w:t xml:space="preserve">Prevention is always better than dealing with data protection as an after-thought. Data security concerns may arise at any time and we would encourage you to report any concerns (even if they don’t meet the criteria of a data breach) that you may have to </w:t>
      </w:r>
      <w:r w:rsidR="002C53FB">
        <w:rPr>
          <w:rFonts w:ascii="Arial" w:eastAsia="Verdana" w:hAnsi="Arial" w:cs="Arial"/>
          <w:sz w:val="24"/>
          <w:szCs w:val="24"/>
        </w:rPr>
        <w:t>Helen Rid</w:t>
      </w:r>
      <w:r>
        <w:rPr>
          <w:rFonts w:ascii="Arial" w:eastAsia="Verdana" w:hAnsi="Arial" w:cs="Arial"/>
          <w:sz w:val="24"/>
          <w:szCs w:val="24"/>
        </w:rPr>
        <w:t>out</w:t>
      </w:r>
      <w:r w:rsidRPr="00CF0E69">
        <w:rPr>
          <w:rFonts w:ascii="Arial" w:eastAsia="Verdana" w:hAnsi="Arial" w:cs="Arial"/>
          <w:sz w:val="24"/>
          <w:szCs w:val="24"/>
        </w:rPr>
        <w:t xml:space="preserve"> or the DPO. This can help capture risks as they emerge, protect the School from data breaches and keep our processes up to date and effective.</w:t>
      </w:r>
    </w:p>
    <w:p w14:paraId="1C32D856" w14:textId="77777777" w:rsidR="007A4A30" w:rsidRPr="00CF0E69" w:rsidRDefault="007A4A30" w:rsidP="008240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rPr>
          <w:rFonts w:ascii="Arial" w:hAnsi="Arial" w:cs="Arial"/>
          <w:b/>
          <w:sz w:val="24"/>
          <w:szCs w:val="24"/>
        </w:rPr>
      </w:pPr>
    </w:p>
    <w:p w14:paraId="3DE53102" w14:textId="77777777" w:rsidR="00FC6D99" w:rsidRDefault="00FC6D9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hAnsi="Arial" w:cs="Arial"/>
          <w:b/>
          <w:sz w:val="24"/>
          <w:szCs w:val="24"/>
        </w:rPr>
      </w:pPr>
    </w:p>
    <w:p w14:paraId="1C95DD50" w14:textId="77777777" w:rsidR="00FC6D99" w:rsidRDefault="00FC6D9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hAnsi="Arial" w:cs="Arial"/>
          <w:b/>
          <w:sz w:val="24"/>
          <w:szCs w:val="24"/>
        </w:rPr>
      </w:pPr>
    </w:p>
    <w:p w14:paraId="3C5819C2" w14:textId="77777777" w:rsidR="00FC6D99" w:rsidRDefault="00FC6D9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hAnsi="Arial" w:cs="Arial"/>
          <w:b/>
          <w:sz w:val="24"/>
          <w:szCs w:val="24"/>
        </w:rPr>
      </w:pPr>
    </w:p>
    <w:p w14:paraId="1AE0FD32" w14:textId="77777777" w:rsidR="00FC6D99" w:rsidRDefault="00FC6D9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hAnsi="Arial" w:cs="Arial"/>
          <w:b/>
          <w:sz w:val="24"/>
          <w:szCs w:val="24"/>
        </w:rPr>
      </w:pPr>
    </w:p>
    <w:p w14:paraId="445E3936" w14:textId="77777777" w:rsidR="00FC6D99" w:rsidRDefault="00FC6D9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hAnsi="Arial" w:cs="Arial"/>
          <w:b/>
          <w:sz w:val="24"/>
          <w:szCs w:val="24"/>
        </w:rPr>
      </w:pPr>
    </w:p>
    <w:p w14:paraId="6DC5A27C" w14:textId="77777777" w:rsidR="005C51FB" w:rsidRDefault="005C51F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hAnsi="Arial" w:cs="Arial"/>
          <w:b/>
          <w:sz w:val="24"/>
          <w:szCs w:val="24"/>
        </w:rPr>
      </w:pPr>
    </w:p>
    <w:p w14:paraId="51F74F07" w14:textId="77777777" w:rsidR="005C51FB" w:rsidRDefault="005C51F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hAnsi="Arial" w:cs="Arial"/>
          <w:b/>
          <w:sz w:val="24"/>
          <w:szCs w:val="24"/>
        </w:rPr>
      </w:pPr>
    </w:p>
    <w:p w14:paraId="179FB39C" w14:textId="77777777" w:rsidR="00652F0C" w:rsidRDefault="000B56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eastAsia="ヒラギノ角ゴ Pro W3" w:hAnsi="Arial" w:cs="Arial"/>
          <w:b/>
          <w:sz w:val="24"/>
          <w:szCs w:val="24"/>
          <w:lang w:val="en-US"/>
        </w:rPr>
      </w:pPr>
      <w:r>
        <w:rPr>
          <w:rFonts w:ascii="Arial" w:hAnsi="Arial" w:cs="Arial"/>
          <w:b/>
          <w:sz w:val="24"/>
          <w:szCs w:val="24"/>
        </w:rPr>
        <w:lastRenderedPageBreak/>
        <w:t xml:space="preserve">Appendix 2: - </w:t>
      </w:r>
      <w:r>
        <w:rPr>
          <w:rFonts w:ascii="Arial" w:eastAsia="ヒラギノ角ゴ Pro W3" w:hAnsi="Arial" w:cs="Arial"/>
          <w:b/>
          <w:sz w:val="24"/>
          <w:szCs w:val="24"/>
          <w:lang w:val="en-US"/>
        </w:rPr>
        <w:t>Mobile Technologies and Working from Home including Bring Your Own Device</w:t>
      </w:r>
    </w:p>
    <w:p w14:paraId="64BA2902" w14:textId="21711FDF" w:rsidR="00652F0C" w:rsidRDefault="000B563F" w:rsidP="00321341">
      <w:pPr>
        <w:ind w:left="-567"/>
        <w:rPr>
          <w:rFonts w:ascii="Arial" w:hAnsi="Arial" w:cs="Arial"/>
          <w:sz w:val="24"/>
          <w:szCs w:val="24"/>
        </w:rPr>
      </w:pPr>
      <w:r>
        <w:rPr>
          <w:rFonts w:ascii="Arial" w:hAnsi="Arial" w:cs="Arial"/>
          <w:sz w:val="24"/>
          <w:szCs w:val="24"/>
        </w:rPr>
        <w:t xml:space="preserve">A key strategic aim of Ysgol Bryn Castell is to promote an effective </w:t>
      </w:r>
      <w:r w:rsidR="00A00993">
        <w:rPr>
          <w:rFonts w:ascii="Arial" w:hAnsi="Arial" w:cs="Arial"/>
          <w:sz w:val="24"/>
          <w:szCs w:val="24"/>
        </w:rPr>
        <w:t>work life</w:t>
      </w:r>
      <w:r>
        <w:rPr>
          <w:rFonts w:ascii="Arial" w:hAnsi="Arial" w:cs="Arial"/>
          <w:sz w:val="24"/>
          <w:szCs w:val="24"/>
        </w:rPr>
        <w:t xml:space="preserve"> balance for our staff. We believe that by doing this, staff wellbeing is enhanced and they are generally better placed to meet the needs of pupils. Some staff express a preference to undertake work from home. This is generally discouraged in pursuit of a work life balance. Therefore, school staff should undertake most school work when on sites. </w:t>
      </w:r>
    </w:p>
    <w:p w14:paraId="023B717D" w14:textId="2D3167DD" w:rsidR="00652F0C" w:rsidRDefault="000B563F" w:rsidP="00321341">
      <w:pPr>
        <w:ind w:left="-567"/>
        <w:rPr>
          <w:rFonts w:ascii="Arial" w:hAnsi="Arial" w:cs="Arial"/>
          <w:sz w:val="24"/>
          <w:szCs w:val="24"/>
        </w:rPr>
      </w:pPr>
      <w:r>
        <w:rPr>
          <w:rFonts w:ascii="Arial" w:hAnsi="Arial" w:cs="Arial"/>
          <w:sz w:val="24"/>
          <w:szCs w:val="24"/>
        </w:rPr>
        <w:t>Mobile devices have the potential to make working practices more efficient to achieve a better work</w:t>
      </w:r>
      <w:r w:rsidR="00215972">
        <w:rPr>
          <w:rFonts w:ascii="Arial" w:hAnsi="Arial" w:cs="Arial"/>
          <w:sz w:val="24"/>
          <w:szCs w:val="24"/>
        </w:rPr>
        <w:t xml:space="preserve"> </w:t>
      </w:r>
      <w:r>
        <w:rPr>
          <w:rFonts w:ascii="Arial" w:hAnsi="Arial" w:cs="Arial"/>
          <w:sz w:val="24"/>
          <w:szCs w:val="24"/>
        </w:rPr>
        <w:t>life balance. However, using these devices also creates additional risk for data security. This policy is designed to give the school’s position on working from home.</w:t>
      </w:r>
    </w:p>
    <w:p w14:paraId="3D7D68DB" w14:textId="77777777" w:rsidR="00652F0C" w:rsidRDefault="00652F0C" w:rsidP="00321341">
      <w:pPr>
        <w:ind w:left="-567"/>
        <w:rPr>
          <w:rFonts w:ascii="Arial" w:hAnsi="Arial" w:cs="Arial"/>
          <w:sz w:val="24"/>
          <w:szCs w:val="24"/>
        </w:rPr>
      </w:pPr>
    </w:p>
    <w:p w14:paraId="0F2C65FE" w14:textId="77777777" w:rsidR="00652F0C" w:rsidRDefault="000B563F" w:rsidP="00321341">
      <w:pPr>
        <w:ind w:left="-567"/>
        <w:rPr>
          <w:rFonts w:ascii="Arial" w:hAnsi="Arial" w:cs="Arial"/>
          <w:sz w:val="24"/>
          <w:szCs w:val="24"/>
        </w:rPr>
      </w:pPr>
      <w:r>
        <w:rPr>
          <w:rFonts w:ascii="Arial" w:hAnsi="Arial" w:cs="Arial"/>
          <w:b/>
          <w:bCs/>
          <w:color w:val="000000"/>
          <w:sz w:val="24"/>
          <w:szCs w:val="24"/>
        </w:rPr>
        <w:t xml:space="preserve">Paper Based Data Security </w:t>
      </w:r>
    </w:p>
    <w:p w14:paraId="103DE3D5" w14:textId="25437E8F" w:rsidR="00652F0C" w:rsidRDefault="000B563F" w:rsidP="00321341">
      <w:pPr>
        <w:ind w:left="-567"/>
        <w:rPr>
          <w:rFonts w:ascii="Arial" w:hAnsi="Arial" w:cs="Arial"/>
          <w:sz w:val="24"/>
          <w:szCs w:val="24"/>
        </w:rPr>
      </w:pPr>
      <w:r>
        <w:rPr>
          <w:rFonts w:ascii="Arial" w:hAnsi="Arial" w:cs="Arial"/>
          <w:sz w:val="24"/>
          <w:szCs w:val="24"/>
        </w:rPr>
        <w:t>Out</w:t>
      </w:r>
      <w:r w:rsidR="00321341">
        <w:rPr>
          <w:rFonts w:ascii="Arial" w:hAnsi="Arial" w:cs="Arial"/>
          <w:sz w:val="24"/>
          <w:szCs w:val="24"/>
        </w:rPr>
        <w:t>put paper based which contains s</w:t>
      </w:r>
      <w:r>
        <w:rPr>
          <w:rFonts w:ascii="Arial" w:hAnsi="Arial" w:cs="Arial"/>
          <w:sz w:val="24"/>
          <w:szCs w:val="24"/>
        </w:rPr>
        <w:t xml:space="preserve">ensitive/protected information should not be taken off site under any circumstances. </w:t>
      </w:r>
    </w:p>
    <w:p w14:paraId="67DA262B" w14:textId="733A5B0F" w:rsidR="00652F0C" w:rsidRDefault="00321341" w:rsidP="00321341">
      <w:pPr>
        <w:ind w:left="-567"/>
        <w:rPr>
          <w:rFonts w:ascii="Arial" w:hAnsi="Arial" w:cs="Arial"/>
          <w:sz w:val="24"/>
          <w:szCs w:val="24"/>
        </w:rPr>
      </w:pPr>
      <w:r>
        <w:rPr>
          <w:rFonts w:ascii="Arial" w:hAnsi="Arial" w:cs="Arial"/>
          <w:color w:val="000000"/>
          <w:sz w:val="24"/>
          <w:szCs w:val="24"/>
        </w:rPr>
        <w:t xml:space="preserve">In school, output </w:t>
      </w:r>
      <w:proofErr w:type="gramStart"/>
      <w:r>
        <w:rPr>
          <w:rFonts w:ascii="Arial" w:hAnsi="Arial" w:cs="Arial"/>
          <w:color w:val="000000"/>
          <w:sz w:val="24"/>
          <w:szCs w:val="24"/>
        </w:rPr>
        <w:t>p</w:t>
      </w:r>
      <w:r w:rsidR="000B563F">
        <w:rPr>
          <w:rFonts w:ascii="Arial" w:hAnsi="Arial" w:cs="Arial"/>
          <w:color w:val="000000"/>
          <w:sz w:val="24"/>
          <w:szCs w:val="24"/>
        </w:rPr>
        <w:t>aper based</w:t>
      </w:r>
      <w:proofErr w:type="gramEnd"/>
      <w:r w:rsidR="000B563F">
        <w:rPr>
          <w:rFonts w:ascii="Arial" w:hAnsi="Arial" w:cs="Arial"/>
          <w:color w:val="000000"/>
          <w:sz w:val="24"/>
          <w:szCs w:val="24"/>
        </w:rPr>
        <w:t xml:space="preserve"> information from ICT systems must be considered in light of its sensitivity as personal or confidential in nature. RESTRICTED information should have appropriate controls in place to protect it. A risk assessment should identify the appropriate level of protection for the information being stored. Sensitive information on printed paper on desks or in an open office must be protected by the controls for the building and other appropriate measures that could include: </w:t>
      </w:r>
    </w:p>
    <w:p w14:paraId="440B0DD6" w14:textId="77777777" w:rsidR="00652F0C" w:rsidRPr="00E3573B" w:rsidRDefault="000B563F" w:rsidP="00A87A2A">
      <w:pPr>
        <w:pStyle w:val="ListParagraph"/>
        <w:numPr>
          <w:ilvl w:val="0"/>
          <w:numId w:val="78"/>
        </w:numPr>
        <w:autoSpaceDE w:val="0"/>
        <w:autoSpaceDN w:val="0"/>
        <w:adjustRightInd w:val="0"/>
        <w:spacing w:after="0" w:line="240" w:lineRule="auto"/>
        <w:rPr>
          <w:rFonts w:ascii="Arial" w:hAnsi="Arial" w:cs="Arial"/>
          <w:color w:val="000000"/>
          <w:sz w:val="24"/>
          <w:szCs w:val="24"/>
        </w:rPr>
      </w:pPr>
      <w:r w:rsidRPr="00E3573B">
        <w:rPr>
          <w:rFonts w:ascii="Arial" w:hAnsi="Arial" w:cs="Arial"/>
          <w:color w:val="000000"/>
          <w:sz w:val="24"/>
          <w:szCs w:val="24"/>
        </w:rPr>
        <w:t xml:space="preserve">Filing cabinets or desk drawers that are locked with the keys stored away from the source </w:t>
      </w:r>
    </w:p>
    <w:p w14:paraId="6DAB1927" w14:textId="77777777" w:rsidR="00652F0C" w:rsidRPr="00E3573B" w:rsidRDefault="000B563F" w:rsidP="00A87A2A">
      <w:pPr>
        <w:pStyle w:val="ListParagraph"/>
        <w:numPr>
          <w:ilvl w:val="0"/>
          <w:numId w:val="78"/>
        </w:numPr>
        <w:autoSpaceDE w:val="0"/>
        <w:autoSpaceDN w:val="0"/>
        <w:adjustRightInd w:val="0"/>
        <w:spacing w:after="0" w:line="240" w:lineRule="auto"/>
        <w:rPr>
          <w:rFonts w:ascii="Arial" w:hAnsi="Arial" w:cs="Arial"/>
          <w:color w:val="000000"/>
          <w:sz w:val="24"/>
          <w:szCs w:val="24"/>
        </w:rPr>
      </w:pPr>
      <w:r w:rsidRPr="00E3573B">
        <w:rPr>
          <w:rFonts w:ascii="Arial" w:hAnsi="Arial" w:cs="Arial"/>
          <w:color w:val="000000"/>
          <w:sz w:val="24"/>
          <w:szCs w:val="24"/>
        </w:rPr>
        <w:t xml:space="preserve">Locked safes </w:t>
      </w:r>
    </w:p>
    <w:p w14:paraId="4DAA4B78" w14:textId="77777777" w:rsidR="00652F0C" w:rsidRPr="00E3573B" w:rsidRDefault="000B563F" w:rsidP="00A3279D">
      <w:pPr>
        <w:pStyle w:val="ListParagraph"/>
        <w:numPr>
          <w:ilvl w:val="0"/>
          <w:numId w:val="78"/>
        </w:numPr>
        <w:autoSpaceDE w:val="0"/>
        <w:autoSpaceDN w:val="0"/>
        <w:adjustRightInd w:val="0"/>
        <w:spacing w:line="240" w:lineRule="auto"/>
        <w:rPr>
          <w:rFonts w:ascii="Arial" w:hAnsi="Arial" w:cs="Arial"/>
          <w:color w:val="000000"/>
          <w:sz w:val="24"/>
          <w:szCs w:val="24"/>
        </w:rPr>
      </w:pPr>
      <w:r w:rsidRPr="00E3573B">
        <w:rPr>
          <w:rFonts w:ascii="Arial" w:hAnsi="Arial" w:cs="Arial"/>
          <w:color w:val="000000"/>
          <w:sz w:val="24"/>
          <w:szCs w:val="24"/>
        </w:rPr>
        <w:t xml:space="preserve">Stored in a Secure Area protected by access controls </w:t>
      </w:r>
    </w:p>
    <w:p w14:paraId="191E1DF4" w14:textId="77777777" w:rsidR="00652F0C" w:rsidRDefault="00652F0C">
      <w:pPr>
        <w:pStyle w:val="ListParagraph"/>
        <w:jc w:val="both"/>
        <w:rPr>
          <w:rFonts w:ascii="Arial" w:hAnsi="Arial" w:cs="Arial"/>
          <w:color w:val="000000"/>
          <w:sz w:val="24"/>
          <w:szCs w:val="24"/>
        </w:rPr>
      </w:pPr>
    </w:p>
    <w:p w14:paraId="336FC793" w14:textId="77777777" w:rsidR="00652F0C" w:rsidRDefault="000B563F">
      <w:pPr>
        <w:autoSpaceDE w:val="0"/>
        <w:autoSpaceDN w:val="0"/>
        <w:adjustRightInd w:val="0"/>
        <w:ind w:left="-426"/>
        <w:jc w:val="both"/>
        <w:rPr>
          <w:rFonts w:ascii="Arial" w:hAnsi="Arial" w:cs="Arial"/>
          <w:b/>
          <w:color w:val="000000"/>
          <w:sz w:val="24"/>
          <w:szCs w:val="24"/>
        </w:rPr>
      </w:pPr>
      <w:r>
        <w:rPr>
          <w:rFonts w:ascii="Arial" w:hAnsi="Arial" w:cs="Arial"/>
          <w:b/>
          <w:color w:val="000000"/>
          <w:sz w:val="24"/>
          <w:szCs w:val="24"/>
        </w:rPr>
        <w:t>Mobile Technologies</w:t>
      </w:r>
    </w:p>
    <w:p w14:paraId="02132386" w14:textId="77777777" w:rsidR="00652F0C" w:rsidRDefault="000B563F">
      <w:pPr>
        <w:autoSpaceDE w:val="0"/>
        <w:autoSpaceDN w:val="0"/>
        <w:adjustRightInd w:val="0"/>
        <w:ind w:left="-426"/>
        <w:jc w:val="both"/>
        <w:rPr>
          <w:rFonts w:ascii="Arial" w:hAnsi="Arial" w:cs="Arial"/>
          <w:color w:val="000000"/>
          <w:sz w:val="24"/>
          <w:szCs w:val="24"/>
        </w:rPr>
      </w:pPr>
      <w:r>
        <w:rPr>
          <w:rFonts w:ascii="Arial" w:hAnsi="Arial" w:cs="Arial"/>
          <w:color w:val="000000"/>
          <w:sz w:val="24"/>
          <w:szCs w:val="24"/>
        </w:rPr>
        <w:t>There are a range of mobile devices in operation across the school. These include:</w:t>
      </w:r>
    </w:p>
    <w:p w14:paraId="326394E3" w14:textId="16FE5E81" w:rsidR="00652F0C" w:rsidRDefault="00A00993" w:rsidP="00A87A2A">
      <w:pPr>
        <w:pStyle w:val="ListParagraph"/>
        <w:numPr>
          <w:ilvl w:val="0"/>
          <w:numId w:val="2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Encrypted</w:t>
      </w:r>
      <w:r w:rsidR="000B563F">
        <w:rPr>
          <w:rFonts w:ascii="Arial" w:hAnsi="Arial" w:cs="Arial"/>
          <w:color w:val="000000"/>
          <w:sz w:val="24"/>
          <w:szCs w:val="24"/>
        </w:rPr>
        <w:t xml:space="preserve"> Memory sticks</w:t>
      </w:r>
    </w:p>
    <w:p w14:paraId="3153A1B5" w14:textId="77777777" w:rsidR="00652F0C" w:rsidRDefault="000B563F" w:rsidP="007827F9">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Encrypted laptop computers</w:t>
      </w:r>
    </w:p>
    <w:p w14:paraId="706F5D0A" w14:textId="0E420ADF" w:rsidR="00652F0C" w:rsidRDefault="00A87A2A" w:rsidP="007827F9">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proofErr w:type="spellStart"/>
      <w:r>
        <w:rPr>
          <w:rFonts w:ascii="Arial" w:hAnsi="Arial" w:cs="Arial"/>
          <w:color w:val="000000"/>
          <w:sz w:val="24"/>
          <w:szCs w:val="24"/>
        </w:rPr>
        <w:t>IPads</w:t>
      </w:r>
      <w:proofErr w:type="spellEnd"/>
      <w:r w:rsidR="000B563F">
        <w:rPr>
          <w:rFonts w:ascii="Arial" w:hAnsi="Arial" w:cs="Arial"/>
          <w:color w:val="000000"/>
          <w:sz w:val="24"/>
          <w:szCs w:val="24"/>
        </w:rPr>
        <w:t xml:space="preserve"> and </w:t>
      </w:r>
      <w:proofErr w:type="spellStart"/>
      <w:r>
        <w:rPr>
          <w:rFonts w:ascii="Arial" w:hAnsi="Arial" w:cs="Arial"/>
          <w:color w:val="000000"/>
          <w:sz w:val="24"/>
          <w:szCs w:val="24"/>
        </w:rPr>
        <w:t>IPods</w:t>
      </w:r>
      <w:proofErr w:type="spellEnd"/>
    </w:p>
    <w:p w14:paraId="7B5142FD" w14:textId="77777777" w:rsidR="00652F0C" w:rsidRDefault="000B563F" w:rsidP="007827F9">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IT Suite</w:t>
      </w:r>
    </w:p>
    <w:p w14:paraId="7783D593" w14:textId="77777777" w:rsidR="00652F0C" w:rsidRDefault="00652F0C">
      <w:pPr>
        <w:autoSpaceDE w:val="0"/>
        <w:autoSpaceDN w:val="0"/>
        <w:adjustRightInd w:val="0"/>
        <w:jc w:val="both"/>
        <w:rPr>
          <w:rFonts w:ascii="Arial" w:hAnsi="Arial" w:cs="Arial"/>
          <w:color w:val="000000"/>
          <w:sz w:val="24"/>
          <w:szCs w:val="24"/>
        </w:rPr>
      </w:pPr>
    </w:p>
    <w:p w14:paraId="17A55760" w14:textId="77777777" w:rsidR="00652F0C" w:rsidRDefault="000B563F" w:rsidP="00315893">
      <w:pPr>
        <w:autoSpaceDE w:val="0"/>
        <w:autoSpaceDN w:val="0"/>
        <w:adjustRightInd w:val="0"/>
        <w:ind w:left="-284"/>
        <w:rPr>
          <w:rFonts w:ascii="Arial" w:hAnsi="Arial" w:cs="Arial"/>
          <w:color w:val="000000"/>
          <w:sz w:val="24"/>
          <w:szCs w:val="24"/>
        </w:rPr>
      </w:pPr>
      <w:r>
        <w:rPr>
          <w:rFonts w:ascii="Arial" w:hAnsi="Arial" w:cs="Arial"/>
          <w:color w:val="000000"/>
          <w:sz w:val="24"/>
          <w:szCs w:val="24"/>
        </w:rPr>
        <w:t>Personal/sensitive information should only be stored on school owned, encrypted devices. In addition, personal/sensitive information should only be stored on a school owned device if absolutely necessary to do so and should be time limited. Personal/sensitive information should only be stored in the long term on the school’s servers. Personal/sensitive information should not be stored on any personal device.</w:t>
      </w:r>
    </w:p>
    <w:p w14:paraId="3D15B1CD" w14:textId="77777777" w:rsidR="00652F0C" w:rsidRDefault="00652F0C" w:rsidP="00315893">
      <w:pPr>
        <w:autoSpaceDE w:val="0"/>
        <w:autoSpaceDN w:val="0"/>
        <w:adjustRightInd w:val="0"/>
        <w:ind w:left="-284"/>
        <w:rPr>
          <w:rFonts w:ascii="Arial" w:hAnsi="Arial" w:cs="Arial"/>
          <w:color w:val="000000"/>
          <w:sz w:val="20"/>
        </w:rPr>
      </w:pPr>
    </w:p>
    <w:p w14:paraId="0452DA98" w14:textId="77777777" w:rsidR="00652F0C" w:rsidRDefault="00652F0C">
      <w:pPr>
        <w:autoSpaceDE w:val="0"/>
        <w:autoSpaceDN w:val="0"/>
        <w:adjustRightInd w:val="0"/>
        <w:ind w:left="-284"/>
        <w:jc w:val="both"/>
        <w:rPr>
          <w:rFonts w:ascii="Arial" w:hAnsi="Arial" w:cs="Arial"/>
          <w:color w:val="000000"/>
          <w:sz w:val="24"/>
          <w:szCs w:val="24"/>
        </w:rPr>
      </w:pPr>
    </w:p>
    <w:p w14:paraId="7B7C7919" w14:textId="77777777" w:rsidR="003669B0" w:rsidRDefault="003669B0">
      <w:pPr>
        <w:pStyle w:val="GreenHeadingArial16Templates"/>
        <w:spacing w:line="360" w:lineRule="auto"/>
        <w:ind w:left="0"/>
        <w:jc w:val="both"/>
        <w:rPr>
          <w:rFonts w:cs="Arial"/>
          <w:color w:val="auto"/>
          <w:sz w:val="24"/>
          <w:szCs w:val="24"/>
        </w:rPr>
      </w:pPr>
    </w:p>
    <w:p w14:paraId="7998B9E1" w14:textId="4820CAEB" w:rsidR="00652F0C" w:rsidRDefault="000B563F">
      <w:pPr>
        <w:pStyle w:val="GreenHeadingArial16Templates"/>
        <w:spacing w:line="360" w:lineRule="auto"/>
        <w:ind w:left="0"/>
        <w:jc w:val="both"/>
        <w:rPr>
          <w:rFonts w:cs="Arial"/>
          <w:color w:val="auto"/>
          <w:sz w:val="24"/>
          <w:szCs w:val="24"/>
        </w:rPr>
      </w:pPr>
      <w:r>
        <w:rPr>
          <w:rFonts w:cs="Arial"/>
          <w:color w:val="auto"/>
          <w:sz w:val="24"/>
          <w:szCs w:val="24"/>
        </w:rPr>
        <w:lastRenderedPageBreak/>
        <w:t>Appendix 3</w:t>
      </w:r>
      <w:r w:rsidR="006A41BA">
        <w:rPr>
          <w:rFonts w:cs="Arial"/>
          <w:color w:val="auto"/>
          <w:sz w:val="24"/>
          <w:szCs w:val="24"/>
        </w:rPr>
        <w:t xml:space="preserve">: Consent forms </w:t>
      </w:r>
    </w:p>
    <w:p w14:paraId="731FE392" w14:textId="77777777" w:rsidR="00652F0C" w:rsidRDefault="00652F0C">
      <w:pPr>
        <w:pStyle w:val="GreenHeadingArial16Templates"/>
        <w:spacing w:line="360" w:lineRule="auto"/>
        <w:ind w:left="0"/>
        <w:jc w:val="both"/>
        <w:rPr>
          <w:rFonts w:cs="Arial"/>
          <w:color w:val="auto"/>
          <w:sz w:val="24"/>
          <w:szCs w:val="24"/>
        </w:rPr>
      </w:pPr>
    </w:p>
    <w:p w14:paraId="296A5B8A" w14:textId="736BDB32" w:rsidR="00652F0C" w:rsidRPr="006A41BA" w:rsidRDefault="000B563F">
      <w:pPr>
        <w:pStyle w:val="GreenHeadingArial16Templates"/>
        <w:spacing w:line="360" w:lineRule="auto"/>
        <w:ind w:left="0"/>
        <w:jc w:val="both"/>
        <w:rPr>
          <w:rFonts w:cs="Arial"/>
          <w:color w:val="auto"/>
          <w:sz w:val="20"/>
          <w:szCs w:val="20"/>
          <w:u w:val="single"/>
        </w:rPr>
      </w:pPr>
      <w:r w:rsidRPr="006A41BA">
        <w:rPr>
          <w:rFonts w:cs="Arial"/>
          <w:color w:val="auto"/>
          <w:sz w:val="20"/>
          <w:szCs w:val="20"/>
          <w:u w:val="single"/>
        </w:rPr>
        <w:t>Staff consent agreement:</w:t>
      </w:r>
    </w:p>
    <w:p w14:paraId="70468E94" w14:textId="77777777" w:rsidR="00652F0C" w:rsidRDefault="00652F0C">
      <w:pPr>
        <w:pStyle w:val="GreenHeadingArial16Templates"/>
        <w:spacing w:line="360" w:lineRule="auto"/>
        <w:ind w:left="0"/>
        <w:jc w:val="both"/>
        <w:rPr>
          <w:rFonts w:cs="Arial"/>
          <w:color w:val="auto"/>
          <w:sz w:val="24"/>
          <w:szCs w:val="24"/>
        </w:rPr>
      </w:pPr>
    </w:p>
    <w:p w14:paraId="5DD8AE9D" w14:textId="77777777" w:rsidR="00652F0C" w:rsidRDefault="000B563F">
      <w:pPr>
        <w:spacing w:after="120" w:line="240" w:lineRule="auto"/>
        <w:rPr>
          <w:rFonts w:ascii="Arial" w:eastAsia="MS Mincho" w:hAnsi="Arial" w:cs="Arial"/>
          <w:sz w:val="20"/>
          <w:szCs w:val="20"/>
          <w:lang w:val="en-US"/>
        </w:rPr>
      </w:pPr>
      <w:r>
        <w:rPr>
          <w:rFonts w:ascii="Arial" w:eastAsia="MS Mincho" w:hAnsi="Arial" w:cs="Arial"/>
          <w:color w:val="000000"/>
          <w:sz w:val="20"/>
          <w:szCs w:val="20"/>
          <w:lang w:val="en-US"/>
        </w:rPr>
        <w:t xml:space="preserve">Dear </w:t>
      </w:r>
      <w:r>
        <w:rPr>
          <w:rFonts w:ascii="Arial" w:eastAsia="MS Mincho" w:hAnsi="Arial" w:cs="Arial"/>
          <w:sz w:val="20"/>
          <w:szCs w:val="20"/>
          <w:lang w:val="en-US"/>
        </w:rPr>
        <w:t>Staff Member,</w:t>
      </w:r>
    </w:p>
    <w:p w14:paraId="5CAF97C6"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At Ysgol Bryn Castell (YBC), we would like to seek your consent for some of the ways we take and use your photo. </w:t>
      </w:r>
    </w:p>
    <w:p w14:paraId="575E5F7E" w14:textId="77777777" w:rsidR="00652F0C" w:rsidRDefault="00652F0C">
      <w:pPr>
        <w:spacing w:after="0" w:line="240" w:lineRule="auto"/>
        <w:rPr>
          <w:rFonts w:ascii="Arial" w:eastAsia="MS Mincho" w:hAnsi="Arial" w:cs="Arial"/>
          <w:color w:val="000000"/>
          <w:sz w:val="20"/>
          <w:szCs w:val="20"/>
          <w:lang w:val="en-US"/>
        </w:rPr>
      </w:pPr>
    </w:p>
    <w:p w14:paraId="5A82596F"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Using your photo helps us to show members of the school community who works here.</w:t>
      </w:r>
    </w:p>
    <w:p w14:paraId="55ADF068" w14:textId="77777777" w:rsidR="00652F0C" w:rsidRDefault="00652F0C">
      <w:pPr>
        <w:spacing w:after="0" w:line="240" w:lineRule="auto"/>
        <w:rPr>
          <w:rFonts w:ascii="Arial" w:eastAsia="MS Mincho" w:hAnsi="Arial" w:cs="Arial"/>
          <w:color w:val="000000"/>
          <w:sz w:val="20"/>
          <w:szCs w:val="20"/>
          <w:lang w:val="en-US"/>
        </w:rPr>
      </w:pPr>
    </w:p>
    <w:p w14:paraId="0CECB401"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like your consent in order to take and use your photo in the ways described below. If you’re not happy for us to do this, that’s no problem – we will accommodate your preferences.</w:t>
      </w:r>
    </w:p>
    <w:p w14:paraId="6FC24541" w14:textId="77777777" w:rsidR="00652F0C" w:rsidRDefault="00652F0C">
      <w:pPr>
        <w:spacing w:after="0" w:line="240" w:lineRule="auto"/>
        <w:rPr>
          <w:rFonts w:ascii="Arial" w:eastAsia="MS Mincho" w:hAnsi="Arial" w:cs="Arial"/>
          <w:color w:val="000000"/>
          <w:sz w:val="20"/>
          <w:szCs w:val="20"/>
          <w:lang w:val="en-US"/>
        </w:rPr>
      </w:pPr>
    </w:p>
    <w:p w14:paraId="0AE7C5FA"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Please tick the relevant box(es) below, sign and return this form to school.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268"/>
        <w:gridCol w:w="748"/>
      </w:tblGrid>
      <w:tr w:rsidR="00652F0C" w14:paraId="51A3FFA5" w14:textId="77777777">
        <w:trPr>
          <w:trHeight w:val="375"/>
        </w:trPr>
        <w:tc>
          <w:tcPr>
            <w:tcW w:w="45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2C8EE" w14:textId="77777777" w:rsidR="00652F0C" w:rsidRDefault="000B563F">
            <w:pPr>
              <w:spacing w:after="120" w:line="240" w:lineRule="auto"/>
              <w:jc w:val="center"/>
              <w:rPr>
                <w:rFonts w:ascii="Arial" w:eastAsia="MS Mincho" w:hAnsi="Arial" w:cs="Arial"/>
                <w:b/>
                <w:sz w:val="20"/>
                <w:szCs w:val="20"/>
                <w:lang w:val="en-US"/>
              </w:rPr>
            </w:pPr>
            <w:r>
              <w:rPr>
                <w:rFonts w:ascii="Arial" w:eastAsia="MS Mincho" w:hAnsi="Arial" w:cs="Arial"/>
                <w:b/>
                <w:sz w:val="20"/>
                <w:szCs w:val="20"/>
                <w:lang w:val="en-US"/>
              </w:rPr>
              <w:t>Use of personal data</w:t>
            </w:r>
          </w:p>
        </w:tc>
        <w:tc>
          <w:tcPr>
            <w:tcW w:w="4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34CBF" w14:textId="77777777" w:rsidR="00652F0C" w:rsidRDefault="000B563F">
            <w:pPr>
              <w:spacing w:after="120" w:line="240" w:lineRule="auto"/>
              <w:jc w:val="center"/>
              <w:rPr>
                <w:rFonts w:ascii="Arial" w:eastAsia="MS Mincho" w:hAnsi="Arial" w:cs="Arial"/>
                <w:b/>
                <w:sz w:val="20"/>
                <w:szCs w:val="20"/>
                <w:lang w:val="en-US"/>
              </w:rPr>
            </w:pPr>
            <w:r>
              <w:rPr>
                <w:rFonts w:ascii="Arial" w:eastAsia="MS Mincho" w:hAnsi="Arial" w:cs="Arial"/>
                <w:b/>
                <w:sz w:val="20"/>
                <w:szCs w:val="20"/>
                <w:lang w:val="en-US"/>
              </w:rPr>
              <w:t>Tick (√)</w:t>
            </w:r>
          </w:p>
        </w:tc>
      </w:tr>
      <w:tr w:rsidR="00652F0C" w14:paraId="1FEABB57"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1B9348FE"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use my photo in </w:t>
            </w:r>
            <w:r>
              <w:rPr>
                <w:rFonts w:ascii="Arial" w:eastAsia="MS Mincho" w:hAnsi="Arial" w:cs="Arial"/>
                <w:b/>
                <w:color w:val="000000"/>
                <w:sz w:val="20"/>
                <w:szCs w:val="20"/>
                <w:lang w:val="en-US"/>
              </w:rPr>
              <w:t>displays in school</w:t>
            </w:r>
            <w:r>
              <w:rPr>
                <w:rFonts w:ascii="Arial" w:eastAsia="MS Mincho" w:hAnsi="Arial" w:cs="Arial"/>
                <w:color w:val="000000"/>
                <w:sz w:val="20"/>
                <w:szCs w:val="20"/>
                <w:lang w:val="en-US"/>
              </w:rPr>
              <w: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7C63E8E6" w14:textId="77777777" w:rsidR="00652F0C" w:rsidRDefault="00652F0C">
            <w:pPr>
              <w:spacing w:after="120" w:line="240" w:lineRule="auto"/>
              <w:rPr>
                <w:rFonts w:ascii="Arial" w:eastAsia="MS Mincho" w:hAnsi="Arial" w:cs="Arial"/>
                <w:sz w:val="20"/>
                <w:szCs w:val="20"/>
                <w:lang w:val="en-US"/>
              </w:rPr>
            </w:pPr>
          </w:p>
        </w:tc>
      </w:tr>
      <w:tr w:rsidR="00652F0C" w14:paraId="3DE20E6D"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0B21AEC8"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use my photo on the </w:t>
            </w:r>
            <w:r>
              <w:rPr>
                <w:rFonts w:ascii="Arial" w:eastAsia="MS Mincho" w:hAnsi="Arial" w:cs="Arial"/>
                <w:b/>
                <w:color w:val="000000"/>
                <w:sz w:val="20"/>
                <w:szCs w:val="20"/>
                <w:lang w:val="en-US"/>
              </w:rPr>
              <w:t>school website</w:t>
            </w:r>
            <w:r>
              <w:rPr>
                <w:rFonts w:ascii="Arial" w:eastAsia="MS Mincho" w:hAnsi="Arial" w:cs="Arial"/>
                <w:color w:val="000000"/>
                <w:sz w:val="20"/>
                <w:szCs w:val="20"/>
                <w:lang w:val="en-US"/>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263AEEA6" w14:textId="77777777" w:rsidR="00652F0C" w:rsidRDefault="00652F0C">
            <w:pPr>
              <w:spacing w:after="120" w:line="240" w:lineRule="auto"/>
              <w:rPr>
                <w:rFonts w:ascii="Arial" w:eastAsia="MS Mincho" w:hAnsi="Arial" w:cs="Arial"/>
                <w:sz w:val="20"/>
                <w:szCs w:val="20"/>
                <w:lang w:val="en-US"/>
              </w:rPr>
            </w:pPr>
          </w:p>
        </w:tc>
      </w:tr>
      <w:tr w:rsidR="00652F0C" w14:paraId="5F8F1914"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24504750"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use my photo in the </w:t>
            </w:r>
            <w:r>
              <w:rPr>
                <w:rFonts w:ascii="Arial" w:eastAsia="MS Mincho" w:hAnsi="Arial" w:cs="Arial"/>
                <w:b/>
                <w:color w:val="000000"/>
                <w:sz w:val="20"/>
                <w:szCs w:val="20"/>
                <w:lang w:val="en-US"/>
              </w:rPr>
              <w:t>school newsletter</w:t>
            </w:r>
            <w:r>
              <w:rPr>
                <w:rFonts w:ascii="Arial" w:eastAsia="MS Mincho" w:hAnsi="Arial" w:cs="Arial"/>
                <w:color w:val="000000"/>
                <w:sz w:val="20"/>
                <w:szCs w:val="20"/>
                <w:lang w:val="en-US"/>
              </w:rPr>
              <w: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36CC8821" w14:textId="77777777" w:rsidR="00652F0C" w:rsidRDefault="00652F0C">
            <w:pPr>
              <w:spacing w:after="120" w:line="240" w:lineRule="auto"/>
              <w:rPr>
                <w:rFonts w:ascii="Arial" w:eastAsia="MS Mincho" w:hAnsi="Arial" w:cs="Arial"/>
                <w:sz w:val="20"/>
                <w:szCs w:val="20"/>
                <w:lang w:val="en-US"/>
              </w:rPr>
            </w:pPr>
          </w:p>
        </w:tc>
      </w:tr>
      <w:tr w:rsidR="00652F0C" w14:paraId="22C7065B"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0FC1EBDC"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use my photo in </w:t>
            </w:r>
            <w:r>
              <w:rPr>
                <w:rFonts w:ascii="Arial" w:eastAsia="MS Mincho" w:hAnsi="Arial" w:cs="Arial"/>
                <w:b/>
                <w:color w:val="000000"/>
                <w:sz w:val="20"/>
                <w:szCs w:val="20"/>
                <w:lang w:val="en-US"/>
              </w:rPr>
              <w:t>social media</w:t>
            </w:r>
            <w:r>
              <w:rPr>
                <w:rFonts w:ascii="Arial" w:eastAsia="MS Mincho" w:hAnsi="Arial" w:cs="Arial"/>
                <w:color w:val="000000"/>
                <w:sz w:val="20"/>
                <w:szCs w:val="20"/>
                <w:lang w:val="en-US"/>
              </w:rPr>
              <w:t xml:space="preserve">. </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1D82175D" w14:textId="77777777" w:rsidR="00652F0C" w:rsidRDefault="00652F0C">
            <w:pPr>
              <w:spacing w:after="120" w:line="240" w:lineRule="auto"/>
              <w:rPr>
                <w:rFonts w:ascii="Arial" w:eastAsia="MS Mincho" w:hAnsi="Arial" w:cs="Arial"/>
                <w:sz w:val="20"/>
                <w:szCs w:val="20"/>
                <w:lang w:val="en-US"/>
              </w:rPr>
            </w:pPr>
          </w:p>
        </w:tc>
      </w:tr>
      <w:tr w:rsidR="00652F0C" w14:paraId="141F60CF"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484B940B"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share my photo for </w:t>
            </w:r>
            <w:r>
              <w:rPr>
                <w:rFonts w:ascii="Arial" w:eastAsia="MS Mincho" w:hAnsi="Arial" w:cs="Arial"/>
                <w:b/>
                <w:color w:val="000000"/>
                <w:sz w:val="20"/>
                <w:szCs w:val="20"/>
                <w:lang w:val="en-US"/>
              </w:rPr>
              <w:t>use in the media</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167B52AC" w14:textId="77777777" w:rsidR="00652F0C" w:rsidRDefault="00652F0C">
            <w:pPr>
              <w:spacing w:after="120" w:line="240" w:lineRule="auto"/>
              <w:rPr>
                <w:rFonts w:ascii="Arial" w:eastAsia="MS Mincho" w:hAnsi="Arial" w:cs="Arial"/>
                <w:sz w:val="20"/>
                <w:szCs w:val="20"/>
                <w:lang w:val="en-US"/>
              </w:rPr>
            </w:pPr>
          </w:p>
        </w:tc>
      </w:tr>
      <w:tr w:rsidR="00652F0C" w14:paraId="29685D79"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12D1B440"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w:t>
            </w:r>
            <w:r>
              <w:rPr>
                <w:rFonts w:ascii="Arial" w:eastAsia="MS Mincho" w:hAnsi="Arial" w:cs="Arial"/>
                <w:b/>
                <w:color w:val="000000"/>
                <w:sz w:val="20"/>
                <w:szCs w:val="20"/>
                <w:lang w:val="en-US"/>
              </w:rPr>
              <w:t>film me teaching</w:t>
            </w:r>
            <w:r>
              <w:rPr>
                <w:rFonts w:ascii="Arial" w:eastAsia="MS Mincho" w:hAnsi="Arial" w:cs="Arial"/>
                <w:color w:val="000000"/>
                <w:sz w:val="20"/>
                <w:szCs w:val="20"/>
                <w:lang w:val="en-US"/>
              </w:rPr>
              <w:t>.</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11FCC6EE" w14:textId="77777777" w:rsidR="00652F0C" w:rsidRDefault="00652F0C">
            <w:pPr>
              <w:spacing w:after="120" w:line="240" w:lineRule="auto"/>
              <w:rPr>
                <w:rFonts w:ascii="Arial" w:eastAsia="MS Mincho" w:hAnsi="Arial" w:cs="Arial"/>
                <w:sz w:val="20"/>
                <w:szCs w:val="20"/>
                <w:lang w:val="en-US"/>
              </w:rPr>
            </w:pPr>
          </w:p>
        </w:tc>
      </w:tr>
      <w:tr w:rsidR="00652F0C" w14:paraId="7B1B86BB"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23D6A999"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do NOT give permission for the school to use my personal data for any of the above purposes.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7D3526B9" w14:textId="77777777" w:rsidR="00652F0C" w:rsidRDefault="00652F0C">
            <w:pPr>
              <w:spacing w:after="120" w:line="240" w:lineRule="auto"/>
              <w:rPr>
                <w:rFonts w:ascii="Arial" w:eastAsia="MS Mincho" w:hAnsi="Arial" w:cs="Arial"/>
                <w:sz w:val="20"/>
                <w:szCs w:val="20"/>
                <w:lang w:val="en-US"/>
              </w:rPr>
            </w:pPr>
          </w:p>
        </w:tc>
      </w:tr>
    </w:tbl>
    <w:p w14:paraId="6A0CBA21" w14:textId="77777777" w:rsidR="00652F0C" w:rsidRDefault="00652F0C">
      <w:pPr>
        <w:spacing w:after="0" w:line="240" w:lineRule="auto"/>
        <w:rPr>
          <w:rFonts w:ascii="Cambria" w:eastAsia="MS Mincho" w:hAnsi="Cambria" w:cs="Times New Roman"/>
          <w:sz w:val="24"/>
          <w:szCs w:val="24"/>
          <w:lang w:val="en-US"/>
        </w:rPr>
      </w:pPr>
    </w:p>
    <w:p w14:paraId="054D6A1F"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If you change your mind at any time, you can let us know by emailing </w:t>
      </w:r>
      <w:hyperlink r:id="rId17" w:history="1">
        <w:r>
          <w:rPr>
            <w:rFonts w:ascii="Arial" w:eastAsia="MS Mincho" w:hAnsi="Arial" w:cs="Arial"/>
            <w:color w:val="0000FF"/>
            <w:sz w:val="20"/>
            <w:szCs w:val="20"/>
            <w:u w:val="single"/>
            <w:lang w:val="en-US"/>
          </w:rPr>
          <w:t>admin.ysgolbc@bridgend.gov.uk</w:t>
        </w:r>
      </w:hyperlink>
      <w:r>
        <w:rPr>
          <w:rFonts w:ascii="Arial" w:eastAsia="MS Mincho" w:hAnsi="Arial" w:cs="Arial"/>
          <w:color w:val="000000"/>
          <w:sz w:val="20"/>
          <w:szCs w:val="20"/>
          <w:lang w:val="en-US"/>
        </w:rPr>
        <w:t xml:space="preserve">, calling the school on 01656 815595, or just popping in to the school office.  </w:t>
      </w:r>
    </w:p>
    <w:p w14:paraId="05ECCA7B" w14:textId="77777777" w:rsidR="00652F0C" w:rsidRDefault="00652F0C">
      <w:pPr>
        <w:spacing w:after="0" w:line="240" w:lineRule="auto"/>
        <w:rPr>
          <w:rFonts w:ascii="Arial" w:eastAsia="MS Mincho" w:hAnsi="Arial" w:cs="Arial"/>
          <w:color w:val="000000"/>
          <w:sz w:val="20"/>
          <w:szCs w:val="20"/>
          <w:lang w:val="en-US"/>
        </w:rPr>
      </w:pPr>
    </w:p>
    <w:p w14:paraId="68209265"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If you have any other questions, please get in touch.</w:t>
      </w:r>
    </w:p>
    <w:p w14:paraId="449D11FF" w14:textId="77777777" w:rsidR="00652F0C" w:rsidRDefault="00652F0C">
      <w:pPr>
        <w:spacing w:after="0" w:line="240" w:lineRule="auto"/>
        <w:rPr>
          <w:rFonts w:ascii="Arial" w:eastAsia="MS Mincho" w:hAnsi="Arial" w:cs="Arial"/>
          <w:color w:val="000000"/>
          <w:sz w:val="20"/>
          <w:szCs w:val="20"/>
          <w:lang w:val="en-US"/>
        </w:rPr>
      </w:pPr>
    </w:p>
    <w:p w14:paraId="58C82D4A"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b/>
          <w:color w:val="000000"/>
          <w:sz w:val="20"/>
          <w:szCs w:val="20"/>
          <w:lang w:val="en-US"/>
        </w:rPr>
        <w:t>Why are we asking for your consent?</w:t>
      </w:r>
    </w:p>
    <w:p w14:paraId="127E5EEE"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You may be aware that new data protection rules came into effect 25</w:t>
      </w:r>
      <w:r>
        <w:rPr>
          <w:rFonts w:ascii="Arial" w:eastAsia="MS Mincho" w:hAnsi="Arial" w:cs="Arial"/>
          <w:color w:val="000000"/>
          <w:sz w:val="20"/>
          <w:szCs w:val="20"/>
          <w:vertAlign w:val="superscript"/>
          <w:lang w:val="en-US"/>
        </w:rPr>
        <w:t>th</w:t>
      </w:r>
      <w:r>
        <w:rPr>
          <w:rFonts w:ascii="Arial" w:eastAsia="MS Mincho" w:hAnsi="Arial" w:cs="Arial"/>
          <w:color w:val="000000"/>
          <w:sz w:val="20"/>
          <w:szCs w:val="20"/>
          <w:lang w:val="en-US"/>
        </w:rPr>
        <w:t xml:space="preserve"> May 2018. To ensure we are meeting the new requirements, we need to seek your consent for some of the ways we use information about you. </w:t>
      </w:r>
    </w:p>
    <w:p w14:paraId="150C8B48" w14:textId="77777777" w:rsidR="00652F0C" w:rsidRDefault="00652F0C">
      <w:pPr>
        <w:spacing w:after="0" w:line="240" w:lineRule="auto"/>
        <w:rPr>
          <w:rFonts w:ascii="Arial" w:eastAsia="MS Mincho" w:hAnsi="Arial" w:cs="Arial"/>
          <w:color w:val="000000"/>
          <w:sz w:val="20"/>
          <w:szCs w:val="20"/>
          <w:lang w:val="en-US"/>
        </w:rPr>
      </w:pPr>
    </w:p>
    <w:p w14:paraId="1D481330"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appreciate you taking the time to give consent again, as we really value being able to use the information in the ways listed above.</w:t>
      </w:r>
    </w:p>
    <w:p w14:paraId="7114DD98" w14:textId="77777777" w:rsidR="00652F0C" w:rsidRDefault="00652F0C">
      <w:pPr>
        <w:spacing w:after="0" w:line="240" w:lineRule="auto"/>
        <w:rPr>
          <w:rFonts w:ascii="Arial" w:eastAsia="MS Mincho" w:hAnsi="Arial" w:cs="Arial"/>
          <w:color w:val="000000"/>
          <w:sz w:val="20"/>
          <w:szCs w:val="20"/>
          <w:lang w:val="en-US"/>
        </w:rPr>
      </w:pPr>
    </w:p>
    <w:p w14:paraId="48860329"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Staff member’s signature: ___________________________________</w:t>
      </w:r>
    </w:p>
    <w:p w14:paraId="583407F2" w14:textId="77777777" w:rsidR="00652F0C" w:rsidRDefault="00652F0C">
      <w:pPr>
        <w:spacing w:after="0" w:line="240" w:lineRule="auto"/>
        <w:rPr>
          <w:rFonts w:ascii="Arial" w:eastAsia="MS Mincho" w:hAnsi="Arial" w:cs="Arial"/>
          <w:color w:val="000000"/>
          <w:sz w:val="20"/>
          <w:szCs w:val="20"/>
          <w:lang w:val="en-US"/>
        </w:rPr>
      </w:pPr>
    </w:p>
    <w:p w14:paraId="5F21B6C3"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Date:</w:t>
      </w:r>
    </w:p>
    <w:p w14:paraId="2B6D4D9A" w14:textId="77777777" w:rsidR="00652F0C" w:rsidRDefault="00652F0C">
      <w:pPr>
        <w:spacing w:after="0" w:line="240" w:lineRule="auto"/>
        <w:rPr>
          <w:rFonts w:ascii="Arial" w:eastAsia="MS Mincho" w:hAnsi="Arial" w:cs="Arial"/>
          <w:color w:val="000000"/>
          <w:sz w:val="20"/>
          <w:szCs w:val="20"/>
          <w:lang w:val="en-US"/>
        </w:rPr>
      </w:pPr>
    </w:p>
    <w:p w14:paraId="1B46E2F7" w14:textId="77777777" w:rsidR="00652F0C" w:rsidRDefault="00652F0C">
      <w:pPr>
        <w:spacing w:after="0" w:line="240" w:lineRule="auto"/>
        <w:rPr>
          <w:rFonts w:ascii="Arial" w:eastAsia="MS Mincho" w:hAnsi="Arial" w:cs="Arial"/>
          <w:color w:val="000000"/>
          <w:sz w:val="20"/>
          <w:szCs w:val="20"/>
          <w:lang w:val="en-US"/>
        </w:rPr>
      </w:pPr>
    </w:p>
    <w:p w14:paraId="3A62FF28" w14:textId="77777777" w:rsidR="006A41BA" w:rsidRDefault="006A41BA">
      <w:pPr>
        <w:rPr>
          <w:rFonts w:ascii="Arial" w:eastAsia="MS Mincho" w:hAnsi="Arial" w:cs="Arial"/>
          <w:b/>
          <w:color w:val="000000"/>
          <w:sz w:val="20"/>
          <w:szCs w:val="20"/>
          <w:u w:val="single"/>
          <w:lang w:val="en-US"/>
        </w:rPr>
      </w:pPr>
      <w:r>
        <w:rPr>
          <w:rFonts w:ascii="Arial" w:eastAsia="MS Mincho" w:hAnsi="Arial" w:cs="Arial"/>
          <w:b/>
          <w:color w:val="000000"/>
          <w:sz w:val="20"/>
          <w:szCs w:val="20"/>
          <w:u w:val="single"/>
          <w:lang w:val="en-US"/>
        </w:rPr>
        <w:br w:type="page"/>
      </w:r>
    </w:p>
    <w:p w14:paraId="097DE54A" w14:textId="022466A2" w:rsidR="00652F0C" w:rsidRDefault="000B563F">
      <w:pPr>
        <w:spacing w:after="0" w:line="240" w:lineRule="auto"/>
        <w:rPr>
          <w:rFonts w:ascii="Arial" w:eastAsia="MS Mincho" w:hAnsi="Arial" w:cs="Arial"/>
          <w:b/>
          <w:color w:val="000000"/>
          <w:sz w:val="20"/>
          <w:szCs w:val="20"/>
          <w:u w:val="single"/>
          <w:lang w:val="en-US"/>
        </w:rPr>
      </w:pPr>
      <w:r>
        <w:rPr>
          <w:rFonts w:ascii="Arial" w:eastAsia="MS Mincho" w:hAnsi="Arial" w:cs="Arial"/>
          <w:b/>
          <w:color w:val="000000"/>
          <w:sz w:val="20"/>
          <w:szCs w:val="20"/>
          <w:u w:val="single"/>
          <w:lang w:val="en-US"/>
        </w:rPr>
        <w:lastRenderedPageBreak/>
        <w:t xml:space="preserve">Governors </w:t>
      </w:r>
      <w:r w:rsidR="0040603A">
        <w:rPr>
          <w:rFonts w:ascii="Arial" w:eastAsia="MS Mincho" w:hAnsi="Arial" w:cs="Arial"/>
          <w:b/>
          <w:color w:val="000000"/>
          <w:sz w:val="20"/>
          <w:szCs w:val="20"/>
          <w:u w:val="single"/>
          <w:lang w:val="en-US"/>
        </w:rPr>
        <w:t>consent a</w:t>
      </w:r>
      <w:r>
        <w:rPr>
          <w:rFonts w:ascii="Arial" w:eastAsia="MS Mincho" w:hAnsi="Arial" w:cs="Arial"/>
          <w:b/>
          <w:color w:val="000000"/>
          <w:sz w:val="20"/>
          <w:szCs w:val="20"/>
          <w:u w:val="single"/>
          <w:lang w:val="en-US"/>
        </w:rPr>
        <w:t>greement:</w:t>
      </w:r>
    </w:p>
    <w:p w14:paraId="3DD20D44" w14:textId="77777777" w:rsidR="00652F0C" w:rsidRDefault="00652F0C">
      <w:pPr>
        <w:spacing w:after="0" w:line="240" w:lineRule="auto"/>
        <w:rPr>
          <w:rFonts w:ascii="Arial" w:eastAsia="MS Mincho" w:hAnsi="Arial" w:cs="Arial"/>
          <w:color w:val="000000"/>
          <w:sz w:val="20"/>
          <w:szCs w:val="20"/>
          <w:lang w:val="en-US"/>
        </w:rPr>
      </w:pPr>
    </w:p>
    <w:p w14:paraId="3E53CB2F" w14:textId="77777777" w:rsidR="00652F0C" w:rsidRDefault="00652F0C">
      <w:pPr>
        <w:spacing w:after="0" w:line="240" w:lineRule="auto"/>
        <w:rPr>
          <w:rFonts w:ascii="Arial" w:eastAsia="MS Mincho" w:hAnsi="Arial" w:cs="Arial"/>
          <w:color w:val="000000"/>
          <w:sz w:val="20"/>
          <w:szCs w:val="20"/>
          <w:lang w:val="en-US"/>
        </w:rPr>
      </w:pPr>
    </w:p>
    <w:p w14:paraId="2FA6AFFA" w14:textId="77777777" w:rsidR="00652F0C" w:rsidRDefault="000B563F">
      <w:pPr>
        <w:spacing w:after="12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Dear School Governor,</w:t>
      </w:r>
    </w:p>
    <w:p w14:paraId="28B9E4DC"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At Ysgol Bryn Castell (YBC), we would like to seek your consent for some of the ways we use your information. </w:t>
      </w:r>
    </w:p>
    <w:p w14:paraId="7E8D99FE" w14:textId="77777777" w:rsidR="00652F0C" w:rsidRDefault="00652F0C">
      <w:pPr>
        <w:spacing w:after="0" w:line="240" w:lineRule="auto"/>
        <w:rPr>
          <w:rFonts w:ascii="Arial" w:eastAsia="MS Mincho" w:hAnsi="Arial" w:cs="Arial"/>
          <w:color w:val="000000"/>
          <w:sz w:val="20"/>
          <w:szCs w:val="20"/>
          <w:lang w:val="en-US"/>
        </w:rPr>
      </w:pPr>
    </w:p>
    <w:p w14:paraId="1959AFD2" w14:textId="77777777" w:rsidR="00652F0C" w:rsidRDefault="000B563F" w:rsidP="007827F9">
      <w:pPr>
        <w:numPr>
          <w:ilvl w:val="0"/>
          <w:numId w:val="66"/>
        </w:num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like to take and use your photo. This will be used on the school website and other official school documentation which helps us to give members of the school community more of a sense of who our governors are</w:t>
      </w:r>
    </w:p>
    <w:p w14:paraId="20BAB939" w14:textId="77777777" w:rsidR="00652F0C" w:rsidRDefault="000B563F" w:rsidP="007827F9">
      <w:pPr>
        <w:numPr>
          <w:ilvl w:val="0"/>
          <w:numId w:val="66"/>
        </w:num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To help you stay in the loop with what’s going on in school, we would like to send you our newsletter, and emails about school events including fundraising to continue to improve the experience of the pupils at YBC</w:t>
      </w:r>
    </w:p>
    <w:p w14:paraId="36608072" w14:textId="77777777" w:rsidR="00652F0C" w:rsidRDefault="000B563F" w:rsidP="007827F9">
      <w:pPr>
        <w:numPr>
          <w:ilvl w:val="0"/>
          <w:numId w:val="66"/>
        </w:num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Let you know about events and information which are specific to your role as School Governor</w:t>
      </w:r>
    </w:p>
    <w:p w14:paraId="2F2C6CDB" w14:textId="77777777" w:rsidR="00652F0C" w:rsidRDefault="00652F0C">
      <w:pPr>
        <w:spacing w:after="0" w:line="240" w:lineRule="auto"/>
        <w:rPr>
          <w:rFonts w:ascii="Arial" w:eastAsia="MS Mincho" w:hAnsi="Arial" w:cs="Arial"/>
          <w:color w:val="000000"/>
          <w:sz w:val="20"/>
          <w:szCs w:val="20"/>
          <w:lang w:val="en-US"/>
        </w:rPr>
      </w:pPr>
    </w:p>
    <w:p w14:paraId="5658E66C"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like your consent in order to do this, and use the information in the ways described above. If you’re not happy for us to do this, that’s no problem – we will accommodate your preferences.</w:t>
      </w:r>
    </w:p>
    <w:p w14:paraId="2B8CA769" w14:textId="77777777" w:rsidR="00652F0C" w:rsidRDefault="00652F0C">
      <w:pPr>
        <w:spacing w:after="0" w:line="240" w:lineRule="auto"/>
        <w:rPr>
          <w:rFonts w:ascii="Arial" w:eastAsia="MS Mincho" w:hAnsi="Arial" w:cs="Arial"/>
          <w:color w:val="000000"/>
          <w:sz w:val="20"/>
          <w:szCs w:val="20"/>
          <w:lang w:val="en-US"/>
        </w:rPr>
      </w:pPr>
    </w:p>
    <w:p w14:paraId="4DFF2961"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Please tick the relevant box(es) below, sign and return this form to school.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268"/>
        <w:gridCol w:w="748"/>
      </w:tblGrid>
      <w:tr w:rsidR="00652F0C" w14:paraId="17BBB0A7" w14:textId="77777777">
        <w:trPr>
          <w:trHeight w:val="375"/>
        </w:trPr>
        <w:tc>
          <w:tcPr>
            <w:tcW w:w="45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E35DF5" w14:textId="77777777" w:rsidR="00652F0C" w:rsidRDefault="000B563F">
            <w:pPr>
              <w:spacing w:after="120" w:line="240" w:lineRule="auto"/>
              <w:jc w:val="center"/>
              <w:rPr>
                <w:rFonts w:ascii="Arial" w:eastAsia="MS Mincho" w:hAnsi="Arial" w:cs="Arial"/>
                <w:b/>
                <w:sz w:val="20"/>
                <w:szCs w:val="20"/>
                <w:lang w:val="en-US"/>
              </w:rPr>
            </w:pPr>
            <w:r>
              <w:rPr>
                <w:rFonts w:ascii="Arial" w:eastAsia="MS Mincho" w:hAnsi="Arial" w:cs="Arial"/>
                <w:b/>
                <w:sz w:val="20"/>
                <w:szCs w:val="20"/>
                <w:lang w:val="en-US"/>
              </w:rPr>
              <w:t>Use of personal data</w:t>
            </w:r>
          </w:p>
        </w:tc>
        <w:tc>
          <w:tcPr>
            <w:tcW w:w="4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98532D" w14:textId="77777777" w:rsidR="00652F0C" w:rsidRDefault="000B563F">
            <w:pPr>
              <w:spacing w:after="120" w:line="240" w:lineRule="auto"/>
              <w:jc w:val="center"/>
              <w:rPr>
                <w:rFonts w:ascii="Arial" w:eastAsia="MS Mincho" w:hAnsi="Arial" w:cs="Arial"/>
                <w:b/>
                <w:sz w:val="20"/>
                <w:szCs w:val="20"/>
                <w:lang w:val="en-US"/>
              </w:rPr>
            </w:pPr>
            <w:r>
              <w:rPr>
                <w:rFonts w:ascii="Arial" w:eastAsia="MS Mincho" w:hAnsi="Arial" w:cs="Arial"/>
                <w:b/>
                <w:sz w:val="20"/>
                <w:szCs w:val="20"/>
                <w:lang w:val="en-US"/>
              </w:rPr>
              <w:t>Tick (√)</w:t>
            </w:r>
          </w:p>
        </w:tc>
      </w:tr>
      <w:tr w:rsidR="00652F0C" w14:paraId="4EF0B033"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1674BF34"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give permission for the school to use my photo in displays in school.</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17D7DAC7" w14:textId="77777777" w:rsidR="00652F0C" w:rsidRDefault="00652F0C">
            <w:pPr>
              <w:spacing w:after="120" w:line="240" w:lineRule="auto"/>
              <w:rPr>
                <w:rFonts w:ascii="Arial" w:eastAsia="MS Mincho" w:hAnsi="Arial" w:cs="Arial"/>
                <w:sz w:val="20"/>
                <w:szCs w:val="20"/>
                <w:lang w:val="en-US"/>
              </w:rPr>
            </w:pPr>
          </w:p>
        </w:tc>
      </w:tr>
      <w:tr w:rsidR="00652F0C" w14:paraId="56B615F8"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02A47F4E"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give permission for the school to use my photo on the school website.</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7BB48097" w14:textId="77777777" w:rsidR="00652F0C" w:rsidRDefault="00652F0C">
            <w:pPr>
              <w:spacing w:after="120" w:line="240" w:lineRule="auto"/>
              <w:rPr>
                <w:rFonts w:ascii="Arial" w:eastAsia="MS Mincho" w:hAnsi="Arial" w:cs="Arial"/>
                <w:sz w:val="20"/>
                <w:szCs w:val="20"/>
                <w:lang w:val="en-US"/>
              </w:rPr>
            </w:pPr>
          </w:p>
        </w:tc>
      </w:tr>
      <w:tr w:rsidR="00652F0C" w14:paraId="1B3F3752"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2275B844"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send me the school newsletter. </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192AD522" w14:textId="77777777" w:rsidR="00652F0C" w:rsidRDefault="00652F0C">
            <w:pPr>
              <w:spacing w:after="120" w:line="240" w:lineRule="auto"/>
              <w:rPr>
                <w:rFonts w:ascii="Arial" w:eastAsia="MS Mincho" w:hAnsi="Arial" w:cs="Arial"/>
                <w:sz w:val="20"/>
                <w:szCs w:val="20"/>
                <w:lang w:val="en-US"/>
              </w:rPr>
            </w:pPr>
          </w:p>
        </w:tc>
      </w:tr>
      <w:tr w:rsidR="00652F0C" w14:paraId="69E69820"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633A0094"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 give permission for the school to email me about events in school. </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43352C05" w14:textId="77777777" w:rsidR="00652F0C" w:rsidRDefault="00652F0C">
            <w:pPr>
              <w:spacing w:after="120" w:line="240" w:lineRule="auto"/>
              <w:rPr>
                <w:rFonts w:ascii="Arial" w:eastAsia="MS Mincho" w:hAnsi="Arial" w:cs="Arial"/>
                <w:sz w:val="20"/>
                <w:szCs w:val="20"/>
                <w:lang w:val="en-US"/>
              </w:rPr>
            </w:pPr>
          </w:p>
        </w:tc>
      </w:tr>
      <w:tr w:rsidR="00652F0C" w14:paraId="32E7BE93"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4E66FB6F"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give permission for the school to contact me on behalf of the Friends of YBC about its activities.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5FC8BC2C" w14:textId="77777777" w:rsidR="00652F0C" w:rsidRDefault="00652F0C">
            <w:pPr>
              <w:spacing w:after="120" w:line="240" w:lineRule="auto"/>
              <w:rPr>
                <w:rFonts w:ascii="Arial" w:eastAsia="MS Mincho" w:hAnsi="Arial" w:cs="Arial"/>
                <w:sz w:val="20"/>
                <w:szCs w:val="20"/>
                <w:lang w:val="en-US"/>
              </w:rPr>
            </w:pPr>
          </w:p>
        </w:tc>
      </w:tr>
      <w:tr w:rsidR="00652F0C" w14:paraId="5AE4EAD3"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7F86D807" w14:textId="77777777" w:rsidR="00652F0C" w:rsidRDefault="000B563F">
            <w:pPr>
              <w:spacing w:after="0" w:line="240" w:lineRule="auto"/>
              <w:rPr>
                <w:rFonts w:ascii="Arial" w:eastAsia="MS Mincho" w:hAnsi="Arial" w:cs="Arial"/>
                <w:color w:val="FF0000"/>
                <w:sz w:val="20"/>
                <w:szCs w:val="20"/>
                <w:lang w:val="en-US"/>
              </w:rPr>
            </w:pPr>
            <w:r>
              <w:rPr>
                <w:rFonts w:ascii="Arial" w:eastAsia="MS Mincho" w:hAnsi="Arial" w:cs="Arial"/>
                <w:color w:val="000000"/>
                <w:sz w:val="20"/>
                <w:szCs w:val="20"/>
                <w:lang w:val="en-US"/>
              </w:rPr>
              <w:t>I give permission for the school to use my contact details to contact me about fundraising activities.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731A8172" w14:textId="77777777" w:rsidR="00652F0C" w:rsidRDefault="00652F0C">
            <w:pPr>
              <w:spacing w:after="120" w:line="240" w:lineRule="auto"/>
              <w:rPr>
                <w:rFonts w:ascii="Arial" w:eastAsia="MS Mincho" w:hAnsi="Arial" w:cs="Arial"/>
                <w:sz w:val="20"/>
                <w:szCs w:val="20"/>
                <w:lang w:val="en-US"/>
              </w:rPr>
            </w:pPr>
          </w:p>
        </w:tc>
      </w:tr>
      <w:tr w:rsidR="00652F0C" w14:paraId="71B13D7C"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1B117699"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give permission for the school to contact me on behalf of external providers and stakeholders about events specific to my role as a School Governor.</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07FF8C2D" w14:textId="77777777" w:rsidR="00652F0C" w:rsidRDefault="00652F0C">
            <w:pPr>
              <w:spacing w:after="120" w:line="240" w:lineRule="auto"/>
              <w:rPr>
                <w:rFonts w:ascii="Arial" w:eastAsia="MS Mincho" w:hAnsi="Arial" w:cs="Arial"/>
                <w:sz w:val="20"/>
                <w:szCs w:val="20"/>
                <w:lang w:val="en-US"/>
              </w:rPr>
            </w:pPr>
          </w:p>
        </w:tc>
      </w:tr>
      <w:tr w:rsidR="00652F0C" w14:paraId="4D5D4C85" w14:textId="77777777">
        <w:trPr>
          <w:trHeight w:val="422"/>
        </w:trPr>
        <w:tc>
          <w:tcPr>
            <w:tcW w:w="4585" w:type="pct"/>
            <w:tcBorders>
              <w:top w:val="single" w:sz="4" w:space="0" w:color="auto"/>
              <w:left w:val="single" w:sz="4" w:space="0" w:color="auto"/>
              <w:bottom w:val="single" w:sz="4" w:space="0" w:color="auto"/>
              <w:right w:val="single" w:sz="4" w:space="0" w:color="auto"/>
            </w:tcBorders>
            <w:shd w:val="clear" w:color="auto" w:fill="FFFFFF"/>
          </w:tcPr>
          <w:p w14:paraId="3790C585"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 do NOT give permission for the school to use my personal data for any of the above purposes</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47F64261" w14:textId="77777777" w:rsidR="00652F0C" w:rsidRDefault="00652F0C">
            <w:pPr>
              <w:spacing w:after="120" w:line="240" w:lineRule="auto"/>
              <w:rPr>
                <w:rFonts w:ascii="Arial" w:eastAsia="MS Mincho" w:hAnsi="Arial" w:cs="Arial"/>
                <w:sz w:val="20"/>
                <w:szCs w:val="20"/>
                <w:lang w:val="en-US"/>
              </w:rPr>
            </w:pPr>
          </w:p>
        </w:tc>
      </w:tr>
    </w:tbl>
    <w:p w14:paraId="0F4D5686" w14:textId="77777777" w:rsidR="00652F0C" w:rsidRDefault="00652F0C">
      <w:pPr>
        <w:spacing w:after="0" w:line="240" w:lineRule="auto"/>
        <w:rPr>
          <w:rFonts w:ascii="Arial" w:eastAsia="MS Mincho" w:hAnsi="Arial" w:cs="Arial"/>
          <w:color w:val="000000"/>
          <w:sz w:val="20"/>
          <w:szCs w:val="20"/>
          <w:lang w:val="en-US"/>
        </w:rPr>
      </w:pPr>
    </w:p>
    <w:p w14:paraId="24FCFBBE"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If you change your mind at any time, you can let us know by emailing </w:t>
      </w:r>
      <w:hyperlink r:id="rId18" w:history="1">
        <w:r>
          <w:rPr>
            <w:rFonts w:ascii="Arial" w:eastAsia="MS Mincho" w:hAnsi="Arial" w:cs="Arial"/>
            <w:color w:val="0000FF"/>
            <w:sz w:val="20"/>
            <w:szCs w:val="20"/>
            <w:u w:val="single"/>
            <w:lang w:val="en-US"/>
          </w:rPr>
          <w:t>admin.ysgolbc@bridgend.gov.uk</w:t>
        </w:r>
      </w:hyperlink>
      <w:r>
        <w:rPr>
          <w:rFonts w:ascii="Arial" w:eastAsia="MS Mincho" w:hAnsi="Arial" w:cs="Arial"/>
          <w:color w:val="000000"/>
          <w:sz w:val="20"/>
          <w:szCs w:val="20"/>
          <w:lang w:val="en-US"/>
        </w:rPr>
        <w:t xml:space="preserve">, calling the school on 01656 815595, or just popping in to the school office.  </w:t>
      </w:r>
    </w:p>
    <w:p w14:paraId="1852702F" w14:textId="77777777" w:rsidR="00652F0C" w:rsidRDefault="00652F0C">
      <w:pPr>
        <w:spacing w:after="0" w:line="240" w:lineRule="auto"/>
        <w:rPr>
          <w:rFonts w:ascii="Arial" w:eastAsia="MS Mincho" w:hAnsi="Arial" w:cs="Arial"/>
          <w:color w:val="000000"/>
          <w:sz w:val="20"/>
          <w:szCs w:val="20"/>
          <w:lang w:val="en-US"/>
        </w:rPr>
      </w:pPr>
    </w:p>
    <w:p w14:paraId="2DA66B7B"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If you have any other questions, please get in touch.</w:t>
      </w:r>
    </w:p>
    <w:p w14:paraId="64760E32" w14:textId="77777777" w:rsidR="00652F0C" w:rsidRDefault="00652F0C">
      <w:pPr>
        <w:spacing w:after="0" w:line="240" w:lineRule="auto"/>
        <w:rPr>
          <w:rFonts w:ascii="Arial" w:eastAsia="MS Mincho" w:hAnsi="Arial" w:cs="Arial"/>
          <w:color w:val="000000"/>
          <w:sz w:val="20"/>
          <w:szCs w:val="20"/>
          <w:lang w:val="en-US"/>
        </w:rPr>
      </w:pPr>
    </w:p>
    <w:p w14:paraId="200B7D11"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b/>
          <w:color w:val="000000"/>
          <w:sz w:val="20"/>
          <w:szCs w:val="20"/>
          <w:lang w:val="en-US"/>
        </w:rPr>
        <w:t>Why are we asking for your consent?</w:t>
      </w:r>
    </w:p>
    <w:p w14:paraId="73C9B40A"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You may be aware that new data protection rules came into effect from 25</w:t>
      </w:r>
      <w:r>
        <w:rPr>
          <w:rFonts w:ascii="Arial" w:eastAsia="MS Mincho" w:hAnsi="Arial" w:cs="Arial"/>
          <w:color w:val="000000"/>
          <w:sz w:val="20"/>
          <w:szCs w:val="20"/>
          <w:vertAlign w:val="superscript"/>
          <w:lang w:val="en-US"/>
        </w:rPr>
        <w:t>th</w:t>
      </w:r>
      <w:r>
        <w:rPr>
          <w:rFonts w:ascii="Arial" w:eastAsia="MS Mincho" w:hAnsi="Arial" w:cs="Arial"/>
          <w:color w:val="000000"/>
          <w:sz w:val="20"/>
          <w:szCs w:val="20"/>
          <w:lang w:val="en-US"/>
        </w:rPr>
        <w:t xml:space="preserve"> May 2018. To ensure we are meeting the new requirements, we need to seek your consent for some of the ways we use information about you. </w:t>
      </w:r>
    </w:p>
    <w:p w14:paraId="1C0CCCAF" w14:textId="77777777" w:rsidR="00652F0C" w:rsidRDefault="00652F0C">
      <w:pPr>
        <w:spacing w:after="0" w:line="240" w:lineRule="auto"/>
        <w:rPr>
          <w:rFonts w:ascii="Arial" w:eastAsia="MS Mincho" w:hAnsi="Arial" w:cs="Arial"/>
          <w:color w:val="000000"/>
          <w:sz w:val="20"/>
          <w:szCs w:val="20"/>
          <w:lang w:val="en-US"/>
        </w:rPr>
      </w:pPr>
    </w:p>
    <w:p w14:paraId="32152287"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We would appreciate you taking the time to give consent again, as we really value being able to use the information in the ways listed above.</w:t>
      </w:r>
    </w:p>
    <w:p w14:paraId="6FDA5D6C" w14:textId="77777777" w:rsidR="00652F0C" w:rsidRDefault="00652F0C">
      <w:pPr>
        <w:spacing w:after="0" w:line="240" w:lineRule="auto"/>
        <w:rPr>
          <w:rFonts w:ascii="Arial" w:eastAsia="MS Mincho" w:hAnsi="Arial" w:cs="Arial"/>
          <w:color w:val="000000"/>
          <w:sz w:val="20"/>
          <w:szCs w:val="20"/>
          <w:lang w:val="en-US"/>
        </w:rPr>
      </w:pPr>
    </w:p>
    <w:p w14:paraId="273EE3E8"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lastRenderedPageBreak/>
        <w:t>Governor’s name:  ___________________________________</w:t>
      </w:r>
    </w:p>
    <w:p w14:paraId="32BA15DF" w14:textId="77777777" w:rsidR="00652F0C" w:rsidRDefault="00652F0C">
      <w:pPr>
        <w:spacing w:after="0" w:line="240" w:lineRule="auto"/>
        <w:rPr>
          <w:rFonts w:ascii="Arial" w:eastAsia="MS Mincho" w:hAnsi="Arial" w:cs="Arial"/>
          <w:color w:val="000000"/>
          <w:sz w:val="20"/>
          <w:szCs w:val="20"/>
          <w:lang w:val="en-US"/>
        </w:rPr>
      </w:pPr>
    </w:p>
    <w:p w14:paraId="27E5D6A4" w14:textId="77777777" w:rsidR="00652F0C" w:rsidRDefault="00652F0C">
      <w:pPr>
        <w:spacing w:after="0" w:line="240" w:lineRule="auto"/>
        <w:rPr>
          <w:rFonts w:ascii="Arial" w:eastAsia="MS Mincho" w:hAnsi="Arial" w:cs="Arial"/>
          <w:color w:val="000000"/>
          <w:sz w:val="20"/>
          <w:szCs w:val="20"/>
          <w:lang w:val="en-US"/>
        </w:rPr>
      </w:pPr>
    </w:p>
    <w:p w14:paraId="3768281F"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Governor’s signature: ___________________________________</w:t>
      </w:r>
    </w:p>
    <w:p w14:paraId="31D7FF3C" w14:textId="77777777" w:rsidR="00652F0C" w:rsidRDefault="00652F0C">
      <w:pPr>
        <w:spacing w:after="0" w:line="240" w:lineRule="auto"/>
        <w:rPr>
          <w:rFonts w:ascii="Arial" w:eastAsia="MS Mincho" w:hAnsi="Arial" w:cs="Arial"/>
          <w:color w:val="000000"/>
          <w:sz w:val="20"/>
          <w:szCs w:val="20"/>
          <w:lang w:val="en-US"/>
        </w:rPr>
      </w:pPr>
    </w:p>
    <w:p w14:paraId="46676FB2" w14:textId="77777777" w:rsidR="00652F0C" w:rsidRDefault="00652F0C">
      <w:pPr>
        <w:spacing w:after="0" w:line="240" w:lineRule="auto"/>
        <w:rPr>
          <w:rFonts w:ascii="Arial" w:eastAsia="MS Mincho" w:hAnsi="Arial" w:cs="Arial"/>
          <w:color w:val="000000"/>
          <w:sz w:val="20"/>
          <w:szCs w:val="20"/>
          <w:lang w:val="en-US"/>
        </w:rPr>
      </w:pPr>
    </w:p>
    <w:p w14:paraId="0934E3C6" w14:textId="77777777" w:rsidR="00652F0C" w:rsidRDefault="000B563F">
      <w:pPr>
        <w:spacing w:after="0" w:line="240" w:lineRule="auto"/>
        <w:rPr>
          <w:rFonts w:ascii="Arial" w:eastAsia="MS Mincho" w:hAnsi="Arial" w:cs="Arial"/>
          <w:color w:val="000000"/>
          <w:sz w:val="20"/>
          <w:szCs w:val="20"/>
          <w:lang w:val="en-US"/>
        </w:rPr>
      </w:pPr>
      <w:r>
        <w:rPr>
          <w:rFonts w:ascii="Arial" w:eastAsia="MS Mincho" w:hAnsi="Arial" w:cs="Arial"/>
          <w:color w:val="000000"/>
          <w:sz w:val="20"/>
          <w:szCs w:val="20"/>
          <w:lang w:val="en-US"/>
        </w:rPr>
        <w:t>Date:</w:t>
      </w:r>
      <w:r>
        <w:rPr>
          <w:rFonts w:ascii="Arial" w:eastAsia="MS Mincho" w:hAnsi="Arial" w:cs="Arial"/>
          <w:color w:val="000000"/>
          <w:sz w:val="20"/>
          <w:szCs w:val="20"/>
          <w:lang w:val="en-US"/>
        </w:rPr>
        <w:tab/>
        <w:t>_______________________</w:t>
      </w:r>
    </w:p>
    <w:p w14:paraId="4D12C9D1" w14:textId="77777777" w:rsidR="00652F0C" w:rsidRDefault="00652F0C">
      <w:pPr>
        <w:spacing w:after="0" w:line="240" w:lineRule="auto"/>
        <w:rPr>
          <w:rFonts w:ascii="Cambria" w:eastAsia="MS Mincho" w:hAnsi="Cambria" w:cs="Times New Roman"/>
          <w:sz w:val="24"/>
          <w:szCs w:val="24"/>
          <w:lang w:val="en-US"/>
        </w:rPr>
      </w:pPr>
    </w:p>
    <w:p w14:paraId="0C3A2BF7" w14:textId="7491AA0A" w:rsidR="00A72212" w:rsidRDefault="00A72212">
      <w:pPr>
        <w:rPr>
          <w:rFonts w:ascii="Arial" w:hAnsi="Arial" w:cs="Arial"/>
          <w:b/>
          <w:szCs w:val="24"/>
          <w:u w:val="single"/>
        </w:rPr>
      </w:pPr>
      <w:r>
        <w:rPr>
          <w:rFonts w:ascii="Arial" w:hAnsi="Arial" w:cs="Arial"/>
          <w:b/>
          <w:szCs w:val="24"/>
          <w:u w:val="single"/>
        </w:rPr>
        <w:br w:type="page"/>
      </w:r>
    </w:p>
    <w:p w14:paraId="5AF43669" w14:textId="27B6A98D" w:rsidR="00652F0C" w:rsidRPr="00B53D20" w:rsidRDefault="0040603A">
      <w:pPr>
        <w:pStyle w:val="NormalWeb"/>
        <w:shd w:val="clear" w:color="auto" w:fill="FFFFFF"/>
        <w:spacing w:before="150" w:beforeAutospacing="0" w:after="150" w:afterAutospacing="0"/>
        <w:rPr>
          <w:rFonts w:ascii="Arial" w:hAnsi="Arial" w:cs="Arial"/>
          <w:b/>
          <w:sz w:val="20"/>
          <w:szCs w:val="20"/>
          <w:u w:val="single"/>
        </w:rPr>
      </w:pPr>
      <w:r w:rsidRPr="00B53D20">
        <w:rPr>
          <w:rFonts w:ascii="Arial" w:hAnsi="Arial" w:cs="Arial"/>
          <w:b/>
          <w:sz w:val="20"/>
          <w:szCs w:val="20"/>
          <w:u w:val="single"/>
        </w:rPr>
        <w:lastRenderedPageBreak/>
        <w:t xml:space="preserve">Pupil consent agreement: </w:t>
      </w:r>
    </w:p>
    <w:p w14:paraId="0A466250" w14:textId="77777777" w:rsidR="0040603A" w:rsidRPr="00B53D20" w:rsidRDefault="0040603A">
      <w:pPr>
        <w:rPr>
          <w:rFonts w:ascii="Arial" w:hAnsi="Arial" w:cs="Arial"/>
          <w:sz w:val="20"/>
          <w:szCs w:val="20"/>
        </w:rPr>
      </w:pPr>
    </w:p>
    <w:p w14:paraId="3C97278F" w14:textId="6F1B6D8B" w:rsidR="00652F0C" w:rsidRDefault="000B563F" w:rsidP="005D6771">
      <w:pPr>
        <w:rPr>
          <w:rFonts w:ascii="Arial" w:hAnsi="Arial" w:cs="Arial"/>
          <w:sz w:val="20"/>
          <w:szCs w:val="20"/>
        </w:rPr>
      </w:pPr>
      <w:r>
        <w:rPr>
          <w:rFonts w:ascii="Arial" w:hAnsi="Arial" w:cs="Arial"/>
          <w:sz w:val="20"/>
          <w:szCs w:val="20"/>
        </w:rPr>
        <w:t>Dear Parents and Carers</w:t>
      </w:r>
    </w:p>
    <w:p w14:paraId="0DD55AF7" w14:textId="77777777" w:rsidR="00652F0C" w:rsidRDefault="000B563F" w:rsidP="005D6771">
      <w:pPr>
        <w:rPr>
          <w:rFonts w:ascii="Arial" w:hAnsi="Arial" w:cs="Arial"/>
          <w:color w:val="000000"/>
          <w:sz w:val="20"/>
          <w:szCs w:val="20"/>
        </w:rPr>
      </w:pPr>
      <w:r>
        <w:rPr>
          <w:rFonts w:ascii="Arial" w:hAnsi="Arial" w:cs="Arial"/>
          <w:color w:val="000000"/>
          <w:sz w:val="20"/>
          <w:szCs w:val="20"/>
        </w:rPr>
        <w:t xml:space="preserve">At Ysgol Bryn Castell (YBC), we use information about you and your child in a number of different ways, and we would like your consent for some of the ways we use this personal data. We set these out in more detail below. </w:t>
      </w:r>
    </w:p>
    <w:p w14:paraId="4D0F6A2E" w14:textId="77777777" w:rsidR="00652F0C" w:rsidRDefault="000B563F" w:rsidP="005D6771">
      <w:pPr>
        <w:rPr>
          <w:rFonts w:ascii="Arial" w:hAnsi="Arial" w:cs="Arial"/>
          <w:color w:val="000000"/>
          <w:sz w:val="20"/>
          <w:szCs w:val="20"/>
        </w:rPr>
      </w:pPr>
      <w:r>
        <w:rPr>
          <w:rFonts w:ascii="Arial" w:hAnsi="Arial" w:cs="Arial"/>
          <w:color w:val="000000"/>
          <w:sz w:val="20"/>
          <w:szCs w:val="20"/>
        </w:rPr>
        <w:t>If you’re not happy for us to use information in the ways we list below, that’s no problem – we will accommodate your preferences.</w:t>
      </w:r>
    </w:p>
    <w:p w14:paraId="6369463E" w14:textId="77777777" w:rsidR="00652F0C" w:rsidRDefault="000B563F" w:rsidP="005D6771">
      <w:pPr>
        <w:rPr>
          <w:rFonts w:ascii="Arial" w:hAnsi="Arial" w:cs="Arial"/>
          <w:color w:val="000000"/>
          <w:sz w:val="20"/>
          <w:szCs w:val="20"/>
        </w:rPr>
      </w:pPr>
      <w:r>
        <w:rPr>
          <w:rFonts w:ascii="Arial" w:hAnsi="Arial" w:cs="Arial"/>
          <w:color w:val="000000"/>
          <w:sz w:val="20"/>
          <w:szCs w:val="20"/>
        </w:rPr>
        <w:t xml:space="preserve">Similarly, if you change your mind at any time, you can let us know by emailing </w:t>
      </w:r>
      <w:hyperlink r:id="rId19" w:history="1">
        <w:r>
          <w:rPr>
            <w:rStyle w:val="Hyperlink"/>
            <w:rFonts w:ascii="Arial" w:hAnsi="Arial" w:cs="Arial"/>
            <w:sz w:val="20"/>
            <w:szCs w:val="20"/>
          </w:rPr>
          <w:t>admin.ysgolbc@bridgend.gov.uk</w:t>
        </w:r>
      </w:hyperlink>
      <w:r>
        <w:rPr>
          <w:rFonts w:ascii="Arial" w:hAnsi="Arial" w:cs="Arial"/>
          <w:color w:val="000000"/>
          <w:sz w:val="20"/>
          <w:szCs w:val="20"/>
        </w:rPr>
        <w:t xml:space="preserve">, calling the school on 01656 815595, or just popping in to the school office. </w:t>
      </w:r>
    </w:p>
    <w:p w14:paraId="58B8A911" w14:textId="77777777" w:rsidR="00652F0C" w:rsidRDefault="000B563F" w:rsidP="005D6771">
      <w:pPr>
        <w:rPr>
          <w:rFonts w:ascii="Arial" w:hAnsi="Arial" w:cs="Arial"/>
          <w:color w:val="000000"/>
          <w:sz w:val="20"/>
          <w:szCs w:val="20"/>
        </w:rPr>
      </w:pPr>
      <w:r>
        <w:rPr>
          <w:rFonts w:ascii="Arial" w:hAnsi="Arial" w:cs="Arial"/>
          <w:color w:val="000000"/>
          <w:sz w:val="20"/>
          <w:szCs w:val="20"/>
        </w:rPr>
        <w:t>If you have any other questions, please get in touch.</w:t>
      </w:r>
    </w:p>
    <w:p w14:paraId="3F3AC446" w14:textId="77777777" w:rsidR="00652F0C" w:rsidRDefault="000B563F" w:rsidP="005D6771">
      <w:pPr>
        <w:spacing w:after="0"/>
        <w:rPr>
          <w:rFonts w:ascii="Arial" w:hAnsi="Arial" w:cs="Arial"/>
          <w:color w:val="000000"/>
          <w:sz w:val="20"/>
          <w:szCs w:val="20"/>
        </w:rPr>
      </w:pPr>
      <w:r>
        <w:rPr>
          <w:rFonts w:ascii="Arial" w:hAnsi="Arial" w:cs="Arial"/>
          <w:b/>
          <w:color w:val="000000"/>
          <w:sz w:val="20"/>
          <w:szCs w:val="20"/>
        </w:rPr>
        <w:t>Why are we asking for your consent again?</w:t>
      </w:r>
    </w:p>
    <w:p w14:paraId="4C8875C4" w14:textId="77777777" w:rsidR="00652F0C" w:rsidRDefault="000B563F" w:rsidP="005D6771">
      <w:pPr>
        <w:rPr>
          <w:rFonts w:ascii="Arial" w:hAnsi="Arial" w:cs="Arial"/>
          <w:color w:val="000000"/>
          <w:sz w:val="20"/>
          <w:szCs w:val="20"/>
        </w:rPr>
      </w:pPr>
      <w:r>
        <w:rPr>
          <w:rFonts w:ascii="Arial" w:hAnsi="Arial" w:cs="Arial"/>
          <w:color w:val="000000"/>
          <w:sz w:val="20"/>
          <w:szCs w:val="20"/>
        </w:rPr>
        <w:t>You may be aware that new data protection rules started on 25</w:t>
      </w:r>
      <w:r>
        <w:rPr>
          <w:rFonts w:ascii="Arial" w:hAnsi="Arial" w:cs="Arial"/>
          <w:color w:val="000000"/>
          <w:sz w:val="20"/>
          <w:szCs w:val="20"/>
          <w:vertAlign w:val="superscript"/>
        </w:rPr>
        <w:t>th</w:t>
      </w:r>
      <w:r>
        <w:rPr>
          <w:rFonts w:ascii="Arial" w:hAnsi="Arial" w:cs="Arial"/>
          <w:color w:val="000000"/>
          <w:sz w:val="20"/>
          <w:szCs w:val="20"/>
        </w:rPr>
        <w:t xml:space="preserve"> May 2018. To ensure we are meeting the new requirements, we need to re-seek your consent for some of the ways we use information about you. There is a privacy notice displayed on the school website which explains the data YBC hold and the reasons why this is held by the school. </w:t>
      </w:r>
    </w:p>
    <w:p w14:paraId="2A1AACDB" w14:textId="77777777" w:rsidR="00652F0C" w:rsidRDefault="000B563F" w:rsidP="005D6771">
      <w:pPr>
        <w:rPr>
          <w:rFonts w:ascii="Arial" w:hAnsi="Arial" w:cs="Arial"/>
          <w:color w:val="000000"/>
          <w:sz w:val="20"/>
          <w:szCs w:val="20"/>
        </w:rPr>
      </w:pPr>
      <w:r>
        <w:rPr>
          <w:rFonts w:ascii="Arial" w:hAnsi="Arial" w:cs="Arial"/>
          <w:color w:val="000000"/>
          <w:sz w:val="20"/>
          <w:szCs w:val="20"/>
        </w:rPr>
        <w:t>We would appreciate you taking the time to give consent again, as we really value being able to use the information in the ways listed below.</w:t>
      </w:r>
    </w:p>
    <w:p w14:paraId="5C66206E" w14:textId="77777777" w:rsidR="00652F0C" w:rsidRDefault="000B563F" w:rsidP="005D6771">
      <w:pPr>
        <w:spacing w:after="0"/>
        <w:rPr>
          <w:rFonts w:ascii="Arial" w:hAnsi="Arial" w:cs="Arial"/>
          <w:b/>
          <w:color w:val="000000"/>
          <w:sz w:val="20"/>
          <w:szCs w:val="20"/>
        </w:rPr>
      </w:pPr>
      <w:r>
        <w:rPr>
          <w:rFonts w:ascii="Arial" w:hAnsi="Arial" w:cs="Arial"/>
          <w:b/>
          <w:color w:val="000000"/>
          <w:sz w:val="20"/>
          <w:szCs w:val="20"/>
        </w:rPr>
        <w:t>Photos and videos</w:t>
      </w:r>
    </w:p>
    <w:p w14:paraId="54F6F1C1" w14:textId="77777777" w:rsidR="00652F0C" w:rsidRDefault="000B563F" w:rsidP="005D6771">
      <w:pPr>
        <w:rPr>
          <w:rFonts w:ascii="Arial" w:hAnsi="Arial" w:cs="Arial"/>
          <w:color w:val="000000"/>
          <w:sz w:val="20"/>
          <w:szCs w:val="20"/>
        </w:rPr>
      </w:pPr>
      <w:r>
        <w:rPr>
          <w:rFonts w:ascii="Arial" w:hAnsi="Arial" w:cs="Arial"/>
          <w:color w:val="000000"/>
          <w:sz w:val="20"/>
          <w:szCs w:val="20"/>
        </w:rPr>
        <w:t>We sometimes take photographs of pupils. We use these photos to help us to give people an idea of what life at our school is like, for example in the newsletter and on the school website.</w:t>
      </w:r>
    </w:p>
    <w:p w14:paraId="20A55221" w14:textId="77777777" w:rsidR="00652F0C" w:rsidRDefault="000B563F" w:rsidP="005D6771">
      <w:pPr>
        <w:rPr>
          <w:rFonts w:ascii="Arial" w:hAnsi="Arial" w:cs="Arial"/>
          <w:color w:val="000000"/>
          <w:sz w:val="20"/>
          <w:szCs w:val="20"/>
        </w:rPr>
      </w:pPr>
      <w:r>
        <w:rPr>
          <w:rFonts w:ascii="Arial" w:hAnsi="Arial" w:cs="Arial"/>
          <w:color w:val="000000"/>
          <w:sz w:val="20"/>
          <w:szCs w:val="20"/>
        </w:rPr>
        <w:t>Please tick the relevant box(es) below, sign and return this form to school.</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178"/>
        <w:gridCol w:w="838"/>
      </w:tblGrid>
      <w:tr w:rsidR="00652F0C" w14:paraId="4D0B0823" w14:textId="77777777">
        <w:trPr>
          <w:trHeight w:val="375"/>
        </w:trPr>
        <w:tc>
          <w:tcPr>
            <w:tcW w:w="45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C8DBD" w14:textId="77777777" w:rsidR="00652F0C" w:rsidRDefault="000B563F">
            <w:pPr>
              <w:pStyle w:val="TableHeading"/>
              <w:rPr>
                <w:color w:val="auto"/>
              </w:rPr>
            </w:pPr>
            <w:r>
              <w:rPr>
                <w:color w:val="auto"/>
              </w:rPr>
              <w:t>Use of photos</w:t>
            </w:r>
          </w:p>
        </w:tc>
        <w:tc>
          <w:tcPr>
            <w:tcW w:w="4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E645A7" w14:textId="77777777" w:rsidR="00652F0C" w:rsidRDefault="000B563F">
            <w:pPr>
              <w:pStyle w:val="TableHeading"/>
              <w:rPr>
                <w:color w:val="auto"/>
              </w:rPr>
            </w:pPr>
            <w:r>
              <w:rPr>
                <w:color w:val="auto"/>
              </w:rPr>
              <w:t>Tick (√)</w:t>
            </w:r>
          </w:p>
        </w:tc>
      </w:tr>
      <w:tr w:rsidR="00652F0C" w14:paraId="32E03D6E" w14:textId="77777777">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3B43FE75" w14:textId="77777777" w:rsidR="00652F0C" w:rsidRDefault="000B563F">
            <w:pPr>
              <w:rPr>
                <w:rFonts w:ascii="Arial" w:hAnsi="Arial" w:cs="Arial"/>
                <w:color w:val="000000"/>
                <w:sz w:val="20"/>
                <w:szCs w:val="20"/>
              </w:rPr>
            </w:pPr>
            <w:r>
              <w:rPr>
                <w:rFonts w:ascii="Arial" w:hAnsi="Arial" w:cs="Arial"/>
                <w:color w:val="000000"/>
                <w:sz w:val="20"/>
                <w:szCs w:val="20"/>
              </w:rPr>
              <w:t xml:space="preserve">I give permission for the school to take photos of my child. </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3A859CE1" w14:textId="77777777" w:rsidR="00652F0C" w:rsidRDefault="00652F0C">
            <w:pPr>
              <w:pStyle w:val="Text"/>
            </w:pPr>
          </w:p>
        </w:tc>
      </w:tr>
      <w:tr w:rsidR="00652F0C" w14:paraId="2F0D6F16" w14:textId="77777777">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5FA168B2" w14:textId="77777777" w:rsidR="00652F0C" w:rsidRDefault="000B563F">
            <w:pPr>
              <w:rPr>
                <w:rFonts w:ascii="Arial" w:hAnsi="Arial" w:cs="Arial"/>
                <w:color w:val="000000"/>
                <w:sz w:val="20"/>
                <w:szCs w:val="20"/>
              </w:rPr>
            </w:pPr>
            <w:r>
              <w:rPr>
                <w:rFonts w:ascii="Arial" w:hAnsi="Arial" w:cs="Arial"/>
                <w:color w:val="000000"/>
                <w:sz w:val="20"/>
                <w:szCs w:val="20"/>
              </w:rPr>
              <w:t xml:space="preserve">I give permission for photos of my child to be used on the school website. </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4E3A564C" w14:textId="77777777" w:rsidR="00652F0C" w:rsidRDefault="00652F0C">
            <w:pPr>
              <w:pStyle w:val="Text"/>
            </w:pPr>
          </w:p>
        </w:tc>
      </w:tr>
      <w:tr w:rsidR="00652F0C" w14:paraId="4D7BCB64" w14:textId="77777777">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316B71CA" w14:textId="77777777" w:rsidR="00652F0C" w:rsidRDefault="000B563F">
            <w:pPr>
              <w:rPr>
                <w:rFonts w:ascii="Arial" w:hAnsi="Arial" w:cs="Arial"/>
                <w:color w:val="000000"/>
                <w:sz w:val="20"/>
                <w:szCs w:val="20"/>
              </w:rPr>
            </w:pPr>
            <w:r>
              <w:rPr>
                <w:rFonts w:ascii="Arial" w:hAnsi="Arial" w:cs="Arial"/>
                <w:color w:val="000000"/>
                <w:sz w:val="20"/>
                <w:szCs w:val="20"/>
              </w:rPr>
              <w:t>I give permission for photos of my child to be used in the school newsletter.</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01F92136" w14:textId="77777777" w:rsidR="00652F0C" w:rsidRDefault="00652F0C">
            <w:pPr>
              <w:pStyle w:val="Text"/>
            </w:pPr>
          </w:p>
        </w:tc>
      </w:tr>
      <w:tr w:rsidR="00652F0C" w14:paraId="2E43254A" w14:textId="77777777">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21368CB4" w14:textId="77777777" w:rsidR="00652F0C" w:rsidRDefault="000B563F">
            <w:pPr>
              <w:rPr>
                <w:rFonts w:ascii="Arial" w:hAnsi="Arial" w:cs="Arial"/>
                <w:color w:val="000000"/>
                <w:sz w:val="20"/>
                <w:szCs w:val="20"/>
              </w:rPr>
            </w:pPr>
            <w:r>
              <w:rPr>
                <w:rFonts w:ascii="Arial" w:hAnsi="Arial" w:cs="Arial"/>
                <w:color w:val="000000"/>
                <w:sz w:val="20"/>
                <w:szCs w:val="20"/>
              </w:rPr>
              <w:t>I give permission for photos of my child to be used in printed school materials, for example, the school prospectus.</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44C0A9E9" w14:textId="77777777" w:rsidR="00652F0C" w:rsidRDefault="00652F0C">
            <w:pPr>
              <w:pStyle w:val="Text"/>
            </w:pPr>
          </w:p>
        </w:tc>
      </w:tr>
      <w:tr w:rsidR="00652F0C" w14:paraId="7E685FAA" w14:textId="77777777">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60FA52F6" w14:textId="77777777" w:rsidR="00652F0C" w:rsidRDefault="000B563F">
            <w:pPr>
              <w:rPr>
                <w:rFonts w:ascii="Arial" w:hAnsi="Arial" w:cs="Arial"/>
                <w:color w:val="000000"/>
                <w:sz w:val="20"/>
                <w:szCs w:val="20"/>
              </w:rPr>
            </w:pPr>
            <w:r>
              <w:rPr>
                <w:rFonts w:ascii="Arial" w:hAnsi="Arial" w:cs="Arial"/>
                <w:color w:val="000000"/>
                <w:sz w:val="20"/>
                <w:szCs w:val="20"/>
              </w:rPr>
              <w:t>I give permission for photos of my child to be used in internal displays.</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7E4D815A" w14:textId="77777777" w:rsidR="00652F0C" w:rsidRDefault="00652F0C">
            <w:pPr>
              <w:pStyle w:val="Text"/>
            </w:pPr>
          </w:p>
        </w:tc>
      </w:tr>
      <w:tr w:rsidR="00652F0C" w14:paraId="32FBAC94" w14:textId="77777777">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052AF446" w14:textId="77777777" w:rsidR="00652F0C" w:rsidRDefault="000B563F">
            <w:pPr>
              <w:rPr>
                <w:rFonts w:ascii="Arial" w:hAnsi="Arial" w:cs="Arial"/>
                <w:color w:val="000000"/>
                <w:sz w:val="20"/>
                <w:szCs w:val="20"/>
              </w:rPr>
            </w:pPr>
            <w:r>
              <w:rPr>
                <w:rFonts w:ascii="Arial" w:hAnsi="Arial" w:cs="Arial"/>
                <w:color w:val="000000"/>
                <w:sz w:val="20"/>
                <w:szCs w:val="20"/>
              </w:rPr>
              <w:t>I give permission for photos of my child to be used in the media, for example local newspapers.</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5BE9CA1D" w14:textId="77777777" w:rsidR="00652F0C" w:rsidRDefault="00652F0C">
            <w:pPr>
              <w:pStyle w:val="Text"/>
            </w:pPr>
          </w:p>
        </w:tc>
      </w:tr>
      <w:tr w:rsidR="00652F0C" w14:paraId="556B52F8" w14:textId="77777777">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7C186EC5" w14:textId="77777777" w:rsidR="00652F0C" w:rsidRDefault="000B563F">
            <w:pPr>
              <w:rPr>
                <w:rFonts w:ascii="Arial" w:hAnsi="Arial" w:cs="Arial"/>
                <w:color w:val="000000"/>
                <w:sz w:val="20"/>
                <w:szCs w:val="20"/>
              </w:rPr>
            </w:pPr>
            <w:r>
              <w:rPr>
                <w:rFonts w:ascii="Arial" w:hAnsi="Arial" w:cs="Arial"/>
                <w:color w:val="000000"/>
                <w:sz w:val="20"/>
                <w:szCs w:val="20"/>
              </w:rPr>
              <w:t>I give permission for photos of my child to be used on social media, for example Twitter.</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505E86EF" w14:textId="77777777" w:rsidR="00652F0C" w:rsidRDefault="00652F0C">
            <w:pPr>
              <w:pStyle w:val="Text"/>
            </w:pPr>
          </w:p>
        </w:tc>
      </w:tr>
      <w:tr w:rsidR="00652F0C" w14:paraId="7000F782" w14:textId="77777777">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115ACD43" w14:textId="77777777" w:rsidR="00652F0C" w:rsidRDefault="000B563F">
            <w:pPr>
              <w:rPr>
                <w:rFonts w:ascii="Arial" w:hAnsi="Arial" w:cs="Arial"/>
                <w:color w:val="000000"/>
                <w:sz w:val="20"/>
                <w:szCs w:val="20"/>
              </w:rPr>
            </w:pPr>
            <w:r>
              <w:rPr>
                <w:rFonts w:ascii="Arial" w:hAnsi="Arial" w:cs="Arial"/>
                <w:color w:val="000000"/>
                <w:sz w:val="20"/>
                <w:szCs w:val="20"/>
              </w:rPr>
              <w:t>I give permission for the school to take videos of my child.</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63813CA8" w14:textId="77777777" w:rsidR="00652F0C" w:rsidRDefault="00652F0C">
            <w:pPr>
              <w:pStyle w:val="Text"/>
            </w:pPr>
          </w:p>
        </w:tc>
      </w:tr>
      <w:tr w:rsidR="00652F0C" w14:paraId="3984A50E" w14:textId="77777777">
        <w:trPr>
          <w:trHeight w:val="422"/>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70242771" w14:textId="77777777" w:rsidR="00652F0C" w:rsidRDefault="000B563F">
            <w:pPr>
              <w:rPr>
                <w:rFonts w:ascii="Arial" w:hAnsi="Arial" w:cs="Arial"/>
                <w:color w:val="000000"/>
                <w:sz w:val="20"/>
                <w:szCs w:val="20"/>
              </w:rPr>
            </w:pPr>
            <w:r>
              <w:rPr>
                <w:rFonts w:ascii="Arial" w:hAnsi="Arial" w:cs="Arial"/>
                <w:color w:val="000000"/>
                <w:sz w:val="20"/>
                <w:szCs w:val="20"/>
              </w:rPr>
              <w:lastRenderedPageBreak/>
              <w:t>I give permission for the school to use videos of my child for promotional purposes, such as on the school website.</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360A0593" w14:textId="77777777" w:rsidR="00652F0C" w:rsidRDefault="00652F0C">
            <w:pPr>
              <w:pStyle w:val="Text"/>
            </w:pPr>
          </w:p>
        </w:tc>
      </w:tr>
      <w:tr w:rsidR="00652F0C" w14:paraId="2DA80320" w14:textId="77777777">
        <w:trPr>
          <w:trHeight w:val="445"/>
        </w:trPr>
        <w:tc>
          <w:tcPr>
            <w:tcW w:w="4535" w:type="pct"/>
            <w:tcBorders>
              <w:top w:val="single" w:sz="4" w:space="0" w:color="auto"/>
              <w:left w:val="single" w:sz="4" w:space="0" w:color="auto"/>
              <w:bottom w:val="single" w:sz="4" w:space="0" w:color="auto"/>
              <w:right w:val="single" w:sz="4" w:space="0" w:color="auto"/>
            </w:tcBorders>
            <w:shd w:val="clear" w:color="auto" w:fill="FFFFFF"/>
          </w:tcPr>
          <w:p w14:paraId="30BCDCF5" w14:textId="77777777" w:rsidR="00652F0C" w:rsidRDefault="000B563F">
            <w:pPr>
              <w:rPr>
                <w:rFonts w:ascii="Arial" w:hAnsi="Arial" w:cs="Arial"/>
                <w:color w:val="000000"/>
                <w:sz w:val="20"/>
                <w:szCs w:val="20"/>
              </w:rPr>
            </w:pPr>
            <w:r>
              <w:rPr>
                <w:rFonts w:ascii="Arial" w:hAnsi="Arial" w:cs="Arial"/>
                <w:color w:val="000000"/>
                <w:sz w:val="20"/>
                <w:szCs w:val="20"/>
              </w:rPr>
              <w:t>I do NOT give permission for the school to take or use photos of my child.</w:t>
            </w: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587578CC" w14:textId="77777777" w:rsidR="00652F0C" w:rsidRDefault="00652F0C">
            <w:pPr>
              <w:pStyle w:val="Text"/>
            </w:pPr>
          </w:p>
        </w:tc>
      </w:tr>
    </w:tbl>
    <w:p w14:paraId="218CB460" w14:textId="77777777" w:rsidR="00652F0C" w:rsidRDefault="00652F0C">
      <w:pPr>
        <w:rPr>
          <w:rFonts w:ascii="Arial" w:hAnsi="Arial" w:cs="Arial"/>
          <w:color w:val="000000"/>
          <w:sz w:val="20"/>
          <w:szCs w:val="20"/>
        </w:rPr>
      </w:pPr>
    </w:p>
    <w:p w14:paraId="2DF080DF" w14:textId="77777777" w:rsidR="00652F0C" w:rsidRDefault="000B563F">
      <w:pPr>
        <w:pStyle w:val="Text"/>
        <w:rPr>
          <w:b/>
        </w:rPr>
      </w:pPr>
      <w:r>
        <w:rPr>
          <w:b/>
        </w:rPr>
        <w:t>Medical information</w:t>
      </w:r>
    </w:p>
    <w:p w14:paraId="7E8CB51D" w14:textId="77777777" w:rsidR="00652F0C" w:rsidRDefault="000B563F">
      <w:pPr>
        <w:rPr>
          <w:rFonts w:ascii="Arial" w:hAnsi="Arial" w:cs="Arial"/>
          <w:color w:val="000000"/>
          <w:sz w:val="20"/>
          <w:szCs w:val="20"/>
        </w:rPr>
      </w:pPr>
      <w:r>
        <w:rPr>
          <w:rFonts w:ascii="Arial" w:hAnsi="Arial" w:cs="Arial"/>
          <w:color w:val="000000"/>
          <w:sz w:val="20"/>
          <w:szCs w:val="20"/>
        </w:rPr>
        <w:t xml:space="preserve">We would like your consent for some of the ways we store and share medical information about your child. </w:t>
      </w:r>
    </w:p>
    <w:p w14:paraId="770D0C06" w14:textId="77777777" w:rsidR="00652F0C" w:rsidRDefault="000B563F">
      <w:pPr>
        <w:spacing w:after="0"/>
        <w:rPr>
          <w:rFonts w:ascii="Arial" w:hAnsi="Arial" w:cs="Arial"/>
          <w:color w:val="000000"/>
          <w:sz w:val="20"/>
          <w:szCs w:val="20"/>
        </w:rPr>
      </w:pPr>
      <w:r>
        <w:rPr>
          <w:rFonts w:ascii="Arial" w:hAnsi="Arial" w:cs="Arial"/>
          <w:color w:val="000000"/>
          <w:sz w:val="20"/>
          <w:szCs w:val="20"/>
        </w:rPr>
        <w:t xml:space="preserve">We would like to: </w:t>
      </w:r>
    </w:p>
    <w:p w14:paraId="4A933100" w14:textId="77777777" w:rsidR="00652F0C" w:rsidRDefault="000B563F" w:rsidP="007827F9">
      <w:pPr>
        <w:numPr>
          <w:ilvl w:val="0"/>
          <w:numId w:val="63"/>
        </w:numPr>
        <w:spacing w:after="0" w:line="240" w:lineRule="auto"/>
        <w:rPr>
          <w:rFonts w:ascii="Arial" w:hAnsi="Arial" w:cs="Arial"/>
          <w:color w:val="000000"/>
          <w:sz w:val="20"/>
          <w:szCs w:val="20"/>
        </w:rPr>
      </w:pPr>
      <w:r>
        <w:rPr>
          <w:rFonts w:ascii="Arial" w:hAnsi="Arial" w:cs="Arial"/>
          <w:color w:val="000000"/>
          <w:sz w:val="20"/>
          <w:szCs w:val="20"/>
        </w:rPr>
        <w:t>Share information about your child with health professionals coming in to school, for example to do vaccinations and eye tests</w:t>
      </w:r>
    </w:p>
    <w:p w14:paraId="0BCB995B" w14:textId="77777777" w:rsidR="00652F0C" w:rsidRDefault="000B563F" w:rsidP="007827F9">
      <w:pPr>
        <w:numPr>
          <w:ilvl w:val="0"/>
          <w:numId w:val="63"/>
        </w:numPr>
        <w:spacing w:after="0" w:line="240" w:lineRule="auto"/>
        <w:rPr>
          <w:rFonts w:ascii="Arial" w:hAnsi="Arial" w:cs="Arial"/>
          <w:color w:val="000000"/>
          <w:sz w:val="20"/>
          <w:szCs w:val="20"/>
        </w:rPr>
      </w:pPr>
      <w:r>
        <w:rPr>
          <w:rFonts w:ascii="Arial" w:hAnsi="Arial" w:cs="Arial"/>
          <w:color w:val="000000"/>
          <w:sz w:val="20"/>
          <w:szCs w:val="20"/>
        </w:rPr>
        <w:t xml:space="preserve">Take information such as height and weight for public health monitoring initiatives </w:t>
      </w:r>
    </w:p>
    <w:p w14:paraId="1CC6EF0F" w14:textId="77777777" w:rsidR="00652F0C" w:rsidRDefault="00652F0C">
      <w:pPr>
        <w:spacing w:after="0" w:line="240" w:lineRule="auto"/>
        <w:ind w:left="720"/>
        <w:rPr>
          <w:rFonts w:ascii="Arial" w:hAnsi="Arial" w:cs="Arial"/>
          <w:color w:val="000000"/>
          <w:sz w:val="20"/>
          <w:szCs w:val="20"/>
        </w:rPr>
      </w:pPr>
    </w:p>
    <w:p w14:paraId="16CDD25E" w14:textId="77777777" w:rsidR="00652F0C" w:rsidRDefault="000B563F">
      <w:pPr>
        <w:rPr>
          <w:rFonts w:ascii="Arial" w:hAnsi="Arial" w:cs="Arial"/>
          <w:color w:val="000000"/>
          <w:sz w:val="20"/>
          <w:szCs w:val="20"/>
        </w:rPr>
      </w:pPr>
      <w:r>
        <w:rPr>
          <w:rFonts w:ascii="Arial" w:hAnsi="Arial" w:cs="Arial"/>
          <w:color w:val="000000"/>
          <w:sz w:val="20"/>
          <w:szCs w:val="20"/>
        </w:rPr>
        <w:t xml:space="preserve">This makes it easier for us all to keep your child healthy.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219"/>
        <w:gridCol w:w="797"/>
      </w:tblGrid>
      <w:tr w:rsidR="00652F0C" w14:paraId="6CA642F6" w14:textId="77777777">
        <w:trPr>
          <w:trHeight w:val="375"/>
        </w:trPr>
        <w:tc>
          <w:tcPr>
            <w:tcW w:w="45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0C114C" w14:textId="77777777" w:rsidR="00652F0C" w:rsidRDefault="000B563F">
            <w:pPr>
              <w:pStyle w:val="TableHeading"/>
              <w:rPr>
                <w:color w:val="auto"/>
              </w:rPr>
            </w:pPr>
            <w:r>
              <w:rPr>
                <w:color w:val="auto"/>
              </w:rPr>
              <w:t>Use of information for medical purposes</w:t>
            </w:r>
          </w:p>
        </w:tc>
        <w:tc>
          <w:tcPr>
            <w:tcW w:w="4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0096CE" w14:textId="77777777" w:rsidR="00652F0C" w:rsidRDefault="000B563F">
            <w:pPr>
              <w:pStyle w:val="TableHeading"/>
              <w:rPr>
                <w:color w:val="auto"/>
              </w:rPr>
            </w:pPr>
            <w:r>
              <w:rPr>
                <w:color w:val="auto"/>
              </w:rPr>
              <w:t>Tick (√)</w:t>
            </w:r>
          </w:p>
        </w:tc>
      </w:tr>
      <w:tr w:rsidR="00652F0C" w14:paraId="07E71FFF" w14:textId="77777777">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14:paraId="4163C763" w14:textId="77777777" w:rsidR="00652F0C" w:rsidRDefault="000B563F">
            <w:pPr>
              <w:pStyle w:val="Text"/>
            </w:pPr>
            <w:r>
              <w:t>I give permission for the school to share information such as my child’s height and weight with the NHS.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2BE4E9B9" w14:textId="77777777" w:rsidR="00652F0C" w:rsidRDefault="00652F0C">
            <w:pPr>
              <w:pStyle w:val="Text"/>
            </w:pPr>
          </w:p>
        </w:tc>
      </w:tr>
      <w:tr w:rsidR="00652F0C" w14:paraId="40AE22BF" w14:textId="77777777">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14:paraId="48C33F8B" w14:textId="77777777" w:rsidR="00652F0C" w:rsidRDefault="000B563F">
            <w:pPr>
              <w:pStyle w:val="Text"/>
            </w:pPr>
            <w:r>
              <w:t>I give permission for the school to share information such as my child’s height and weight with the local authority.</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0569A366" w14:textId="77777777" w:rsidR="00652F0C" w:rsidRDefault="00652F0C">
            <w:pPr>
              <w:pStyle w:val="Text"/>
            </w:pPr>
          </w:p>
        </w:tc>
      </w:tr>
      <w:tr w:rsidR="00652F0C" w14:paraId="28284FEA" w14:textId="77777777">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14:paraId="7377D70B" w14:textId="77777777" w:rsidR="00652F0C" w:rsidRDefault="000B563F">
            <w:pPr>
              <w:pStyle w:val="Text"/>
            </w:pPr>
            <w:r>
              <w:t>I give permission for the school to share information about my child (e.g., name) with health professionals doing vaccinations.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5781C325" w14:textId="77777777" w:rsidR="00652F0C" w:rsidRDefault="00652F0C">
            <w:pPr>
              <w:pStyle w:val="Text"/>
            </w:pPr>
          </w:p>
        </w:tc>
      </w:tr>
      <w:tr w:rsidR="00652F0C" w14:paraId="7D80BE21" w14:textId="77777777">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14:paraId="2D8E85F2" w14:textId="77777777" w:rsidR="00652F0C" w:rsidRDefault="000B563F">
            <w:pPr>
              <w:pStyle w:val="Text"/>
            </w:pPr>
            <w:r>
              <w:t>I give permission for the school to share information about my child (e.g., name) with health professionals doing vision checks.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FB568C2" w14:textId="77777777" w:rsidR="00652F0C" w:rsidRDefault="00652F0C">
            <w:pPr>
              <w:pStyle w:val="Text"/>
            </w:pPr>
          </w:p>
        </w:tc>
      </w:tr>
      <w:tr w:rsidR="00652F0C" w14:paraId="7162F39D" w14:textId="77777777">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14:paraId="4F0AE828" w14:textId="77777777" w:rsidR="00652F0C" w:rsidRDefault="000B563F">
            <w:pPr>
              <w:pStyle w:val="Text"/>
            </w:pPr>
            <w:r>
              <w:t>I give permission for the school to share information about my child (e.g., name) with educational psychologists.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0791D38" w14:textId="77777777" w:rsidR="00652F0C" w:rsidRDefault="00652F0C">
            <w:pPr>
              <w:pStyle w:val="Text"/>
            </w:pPr>
          </w:p>
        </w:tc>
      </w:tr>
      <w:tr w:rsidR="00652F0C" w14:paraId="3C3D7FB4" w14:textId="77777777">
        <w:trPr>
          <w:trHeight w:val="422"/>
        </w:trPr>
        <w:tc>
          <w:tcPr>
            <w:tcW w:w="4558" w:type="pct"/>
            <w:tcBorders>
              <w:top w:val="single" w:sz="4" w:space="0" w:color="auto"/>
              <w:left w:val="single" w:sz="4" w:space="0" w:color="auto"/>
              <w:bottom w:val="single" w:sz="4" w:space="0" w:color="auto"/>
              <w:right w:val="single" w:sz="4" w:space="0" w:color="auto"/>
            </w:tcBorders>
            <w:shd w:val="clear" w:color="auto" w:fill="FFFFFF"/>
          </w:tcPr>
          <w:p w14:paraId="7C28BB0D" w14:textId="77777777" w:rsidR="00652F0C" w:rsidRDefault="000B563F">
            <w:pPr>
              <w:rPr>
                <w:rFonts w:ascii="Arial" w:hAnsi="Arial" w:cs="Arial"/>
                <w:color w:val="000000"/>
                <w:sz w:val="20"/>
                <w:szCs w:val="20"/>
              </w:rPr>
            </w:pPr>
            <w:r>
              <w:rPr>
                <w:rFonts w:ascii="Arial" w:hAnsi="Arial" w:cs="Arial"/>
                <w:color w:val="000000"/>
                <w:sz w:val="20"/>
                <w:szCs w:val="20"/>
              </w:rPr>
              <w:t>I do NOT give permission for the school to use and share medical information in these ways.</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419CED04" w14:textId="77777777" w:rsidR="00652F0C" w:rsidRDefault="00652F0C">
            <w:pPr>
              <w:pStyle w:val="Text"/>
            </w:pPr>
          </w:p>
        </w:tc>
      </w:tr>
    </w:tbl>
    <w:p w14:paraId="1E5900A6" w14:textId="77777777" w:rsidR="00652F0C" w:rsidRDefault="00652F0C">
      <w:pPr>
        <w:pStyle w:val="Text"/>
        <w:rPr>
          <w:rFonts w:eastAsiaTheme="minorHAnsi"/>
          <w:color w:val="000000"/>
          <w:lang w:val="en-GB"/>
        </w:rPr>
      </w:pPr>
    </w:p>
    <w:p w14:paraId="577A9521" w14:textId="77777777" w:rsidR="00652F0C" w:rsidRDefault="000B563F">
      <w:pPr>
        <w:rPr>
          <w:rFonts w:ascii="Arial" w:hAnsi="Arial" w:cs="Arial"/>
          <w:color w:val="000000"/>
          <w:sz w:val="20"/>
          <w:szCs w:val="20"/>
        </w:rPr>
      </w:pPr>
      <w:r>
        <w:rPr>
          <w:rFonts w:ascii="Arial" w:hAnsi="Arial" w:cs="Arial"/>
          <w:color w:val="000000"/>
          <w:sz w:val="20"/>
          <w:szCs w:val="20"/>
        </w:rPr>
        <w:t>YBC would also like to seek your consent for some of the ways we use your information.</w:t>
      </w:r>
    </w:p>
    <w:p w14:paraId="14B7EF01" w14:textId="77777777" w:rsidR="00652F0C" w:rsidRDefault="000B563F">
      <w:pPr>
        <w:spacing w:after="0"/>
        <w:rPr>
          <w:rFonts w:ascii="Arial" w:hAnsi="Arial" w:cs="Arial"/>
          <w:color w:val="000000"/>
          <w:sz w:val="20"/>
          <w:szCs w:val="20"/>
        </w:rPr>
      </w:pPr>
      <w:r>
        <w:rPr>
          <w:rFonts w:ascii="Arial" w:hAnsi="Arial" w:cs="Arial"/>
          <w:color w:val="000000"/>
          <w:sz w:val="20"/>
          <w:szCs w:val="20"/>
        </w:rPr>
        <w:t>We will contact you using your:</w:t>
      </w:r>
    </w:p>
    <w:p w14:paraId="6F58AEEF" w14:textId="77777777" w:rsidR="00652F0C" w:rsidRDefault="000B563F" w:rsidP="007827F9">
      <w:pPr>
        <w:numPr>
          <w:ilvl w:val="0"/>
          <w:numId w:val="64"/>
        </w:numPr>
        <w:spacing w:after="0" w:line="240" w:lineRule="auto"/>
        <w:rPr>
          <w:rFonts w:ascii="Arial" w:hAnsi="Arial" w:cs="Arial"/>
          <w:color w:val="000000"/>
          <w:sz w:val="20"/>
          <w:szCs w:val="20"/>
        </w:rPr>
      </w:pPr>
      <w:r>
        <w:rPr>
          <w:rFonts w:ascii="Arial" w:hAnsi="Arial" w:cs="Arial"/>
          <w:color w:val="000000"/>
          <w:sz w:val="20"/>
          <w:szCs w:val="20"/>
        </w:rPr>
        <w:t>Home and mobile phone numbers (including by text message)</w:t>
      </w:r>
    </w:p>
    <w:p w14:paraId="383C0228" w14:textId="77777777" w:rsidR="00652F0C" w:rsidRDefault="000B563F" w:rsidP="007827F9">
      <w:pPr>
        <w:numPr>
          <w:ilvl w:val="0"/>
          <w:numId w:val="64"/>
        </w:numPr>
        <w:spacing w:after="0" w:line="240" w:lineRule="auto"/>
        <w:rPr>
          <w:rFonts w:ascii="Arial" w:hAnsi="Arial" w:cs="Arial"/>
          <w:color w:val="000000"/>
          <w:sz w:val="20"/>
          <w:szCs w:val="20"/>
        </w:rPr>
      </w:pPr>
      <w:r>
        <w:rPr>
          <w:rFonts w:ascii="Arial" w:hAnsi="Arial" w:cs="Arial"/>
          <w:color w:val="000000"/>
          <w:sz w:val="20"/>
          <w:szCs w:val="20"/>
        </w:rPr>
        <w:t>Work phone number in emergencies (if applicable)</w:t>
      </w:r>
    </w:p>
    <w:p w14:paraId="712B91C5" w14:textId="77777777" w:rsidR="00652F0C" w:rsidRDefault="000B563F" w:rsidP="007827F9">
      <w:pPr>
        <w:numPr>
          <w:ilvl w:val="0"/>
          <w:numId w:val="64"/>
        </w:numPr>
        <w:spacing w:after="0" w:line="240" w:lineRule="auto"/>
        <w:rPr>
          <w:rFonts w:ascii="Arial" w:hAnsi="Arial" w:cs="Arial"/>
          <w:color w:val="000000"/>
          <w:sz w:val="20"/>
          <w:szCs w:val="20"/>
        </w:rPr>
      </w:pPr>
      <w:r>
        <w:rPr>
          <w:rFonts w:ascii="Arial" w:hAnsi="Arial" w:cs="Arial"/>
          <w:color w:val="000000"/>
          <w:sz w:val="20"/>
          <w:szCs w:val="20"/>
        </w:rPr>
        <w:t>Email address</w:t>
      </w:r>
    </w:p>
    <w:p w14:paraId="2F841938" w14:textId="77777777" w:rsidR="00652F0C" w:rsidRDefault="000B563F" w:rsidP="007827F9">
      <w:pPr>
        <w:numPr>
          <w:ilvl w:val="0"/>
          <w:numId w:val="64"/>
        </w:numPr>
        <w:spacing w:after="0" w:line="240" w:lineRule="auto"/>
        <w:rPr>
          <w:rFonts w:ascii="Arial" w:hAnsi="Arial" w:cs="Arial"/>
          <w:color w:val="000000"/>
          <w:sz w:val="20"/>
          <w:szCs w:val="20"/>
        </w:rPr>
      </w:pPr>
      <w:r>
        <w:rPr>
          <w:rFonts w:ascii="Arial" w:hAnsi="Arial" w:cs="Arial"/>
          <w:color w:val="000000"/>
          <w:sz w:val="20"/>
          <w:szCs w:val="20"/>
        </w:rPr>
        <w:t>Postal address</w:t>
      </w:r>
    </w:p>
    <w:p w14:paraId="79C84D7C" w14:textId="77777777" w:rsidR="00652F0C" w:rsidRDefault="00652F0C">
      <w:pPr>
        <w:spacing w:after="0"/>
        <w:rPr>
          <w:rFonts w:ascii="Arial" w:hAnsi="Arial" w:cs="Arial"/>
          <w:color w:val="000000"/>
          <w:sz w:val="20"/>
          <w:szCs w:val="20"/>
        </w:rPr>
      </w:pPr>
    </w:p>
    <w:p w14:paraId="14518D94" w14:textId="77777777" w:rsidR="00652F0C" w:rsidRDefault="000B563F">
      <w:pPr>
        <w:spacing w:after="0"/>
        <w:rPr>
          <w:rFonts w:ascii="Arial" w:hAnsi="Arial" w:cs="Arial"/>
          <w:color w:val="000000"/>
          <w:sz w:val="20"/>
          <w:szCs w:val="20"/>
        </w:rPr>
      </w:pPr>
      <w:r>
        <w:rPr>
          <w:rFonts w:ascii="Arial" w:hAnsi="Arial" w:cs="Arial"/>
          <w:color w:val="000000"/>
          <w:sz w:val="20"/>
          <w:szCs w:val="20"/>
        </w:rPr>
        <w:t>Using your contact details in these ways helps us to:</w:t>
      </w:r>
    </w:p>
    <w:p w14:paraId="17B1203D" w14:textId="77777777" w:rsidR="00652F0C" w:rsidRDefault="000B563F" w:rsidP="007827F9">
      <w:pPr>
        <w:numPr>
          <w:ilvl w:val="0"/>
          <w:numId w:val="65"/>
        </w:numPr>
        <w:spacing w:after="0" w:line="240" w:lineRule="auto"/>
        <w:rPr>
          <w:rFonts w:ascii="Arial" w:hAnsi="Arial" w:cs="Arial"/>
          <w:color w:val="000000"/>
          <w:sz w:val="20"/>
          <w:szCs w:val="20"/>
        </w:rPr>
      </w:pPr>
      <w:r>
        <w:rPr>
          <w:rFonts w:ascii="Arial" w:hAnsi="Arial" w:cs="Arial"/>
          <w:color w:val="000000"/>
          <w:sz w:val="20"/>
          <w:szCs w:val="20"/>
        </w:rPr>
        <w:t>Keep you in the loop with what’s happening at school including fund raising events</w:t>
      </w:r>
    </w:p>
    <w:p w14:paraId="012E83DA" w14:textId="77777777" w:rsidR="00652F0C" w:rsidRDefault="000B563F" w:rsidP="007827F9">
      <w:pPr>
        <w:numPr>
          <w:ilvl w:val="0"/>
          <w:numId w:val="65"/>
        </w:numPr>
        <w:spacing w:after="0" w:line="240" w:lineRule="auto"/>
        <w:rPr>
          <w:rFonts w:ascii="Arial" w:hAnsi="Arial" w:cs="Arial"/>
          <w:color w:val="000000"/>
          <w:sz w:val="20"/>
          <w:szCs w:val="20"/>
        </w:rPr>
      </w:pPr>
      <w:r>
        <w:rPr>
          <w:rFonts w:ascii="Arial" w:hAnsi="Arial" w:cs="Arial"/>
          <w:color w:val="000000"/>
          <w:sz w:val="20"/>
          <w:szCs w:val="20"/>
        </w:rPr>
        <w:t>Let you know about extra-curricular activities on offer for your child</w:t>
      </w:r>
    </w:p>
    <w:p w14:paraId="708504CE" w14:textId="77777777" w:rsidR="00652F0C" w:rsidRDefault="00652F0C">
      <w:pPr>
        <w:rPr>
          <w:rFonts w:ascii="Arial" w:hAnsi="Arial" w:cs="Arial"/>
          <w:color w:val="000000"/>
          <w:sz w:val="20"/>
          <w:szCs w:val="20"/>
        </w:rPr>
      </w:pPr>
    </w:p>
    <w:p w14:paraId="3A163F09" w14:textId="77777777" w:rsidR="00652F0C" w:rsidRDefault="000B563F">
      <w:pPr>
        <w:rPr>
          <w:rFonts w:ascii="Arial" w:hAnsi="Arial" w:cs="Arial"/>
          <w:color w:val="000000"/>
          <w:sz w:val="20"/>
          <w:szCs w:val="20"/>
        </w:rPr>
      </w:pPr>
      <w:r>
        <w:rPr>
          <w:rFonts w:ascii="Arial" w:hAnsi="Arial" w:cs="Arial"/>
          <w:color w:val="000000"/>
          <w:sz w:val="20"/>
          <w:szCs w:val="20"/>
        </w:rPr>
        <w:t>If you’re not happy for us to use information in the ways we list below, that’s no problem – we will accommodate your preferences.</w:t>
      </w:r>
    </w:p>
    <w:p w14:paraId="027D0661" w14:textId="77777777" w:rsidR="00652F0C" w:rsidRDefault="000B563F">
      <w:pPr>
        <w:rPr>
          <w:rFonts w:ascii="Arial" w:hAnsi="Arial" w:cs="Arial"/>
          <w:color w:val="000000"/>
          <w:sz w:val="20"/>
          <w:szCs w:val="20"/>
        </w:rPr>
      </w:pPr>
      <w:r>
        <w:rPr>
          <w:rFonts w:ascii="Arial" w:hAnsi="Arial" w:cs="Arial"/>
          <w:color w:val="000000"/>
          <w:sz w:val="20"/>
          <w:szCs w:val="20"/>
        </w:rPr>
        <w:lastRenderedPageBreak/>
        <w:t xml:space="preserve">Similarly, if you change your mind at any time, you can let us know by emailing </w:t>
      </w:r>
      <w:hyperlink r:id="rId20" w:history="1">
        <w:r>
          <w:rPr>
            <w:rStyle w:val="Hyperlink"/>
            <w:rFonts w:ascii="Arial" w:hAnsi="Arial" w:cs="Arial"/>
            <w:sz w:val="20"/>
            <w:szCs w:val="20"/>
          </w:rPr>
          <w:t>admin.ysgolbc@bridgend.gov.uk</w:t>
        </w:r>
      </w:hyperlink>
      <w:r>
        <w:rPr>
          <w:rFonts w:ascii="Arial" w:hAnsi="Arial" w:cs="Arial"/>
          <w:color w:val="000000"/>
          <w:sz w:val="20"/>
          <w:szCs w:val="20"/>
        </w:rPr>
        <w:t xml:space="preserve">, calling the school on 01656 815595, or just popping in to the school office.  </w:t>
      </w:r>
    </w:p>
    <w:p w14:paraId="116A5D01" w14:textId="77777777" w:rsidR="00652F0C" w:rsidRDefault="000B563F">
      <w:pPr>
        <w:rPr>
          <w:rFonts w:ascii="Arial" w:hAnsi="Arial" w:cs="Arial"/>
          <w:color w:val="000000"/>
          <w:sz w:val="20"/>
          <w:szCs w:val="20"/>
        </w:rPr>
      </w:pPr>
      <w:r>
        <w:rPr>
          <w:rFonts w:ascii="Arial" w:hAnsi="Arial" w:cs="Arial"/>
          <w:color w:val="000000"/>
          <w:sz w:val="20"/>
          <w:szCs w:val="20"/>
        </w:rPr>
        <w:t>If you have any other questions, please get in touch.</w:t>
      </w:r>
    </w:p>
    <w:p w14:paraId="387EB7D2" w14:textId="77777777" w:rsidR="00652F0C" w:rsidRDefault="000B563F">
      <w:pPr>
        <w:rPr>
          <w:rFonts w:ascii="Arial" w:hAnsi="Arial" w:cs="Arial"/>
          <w:color w:val="000000"/>
          <w:sz w:val="20"/>
          <w:szCs w:val="20"/>
        </w:rPr>
      </w:pPr>
      <w:r>
        <w:rPr>
          <w:rFonts w:ascii="Arial" w:hAnsi="Arial" w:cs="Arial"/>
          <w:color w:val="000000"/>
          <w:sz w:val="20"/>
          <w:szCs w:val="20"/>
        </w:rPr>
        <w:t xml:space="preserve">Please tick the relevant box(es) below, sign and return this form to school.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309"/>
        <w:gridCol w:w="707"/>
      </w:tblGrid>
      <w:tr w:rsidR="00652F0C" w14:paraId="04FC1703" w14:textId="77777777">
        <w:trPr>
          <w:trHeight w:val="375"/>
        </w:trPr>
        <w:tc>
          <w:tcPr>
            <w:tcW w:w="46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5ED691" w14:textId="77777777" w:rsidR="00652F0C" w:rsidRDefault="000B563F">
            <w:pPr>
              <w:pStyle w:val="TableHeading"/>
              <w:rPr>
                <w:color w:val="auto"/>
              </w:rPr>
            </w:pPr>
            <w:r>
              <w:rPr>
                <w:color w:val="auto"/>
              </w:rPr>
              <w:t>Use of parents’ contact details</w:t>
            </w:r>
          </w:p>
        </w:tc>
        <w:tc>
          <w:tcPr>
            <w:tcW w:w="3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5A6C5F" w14:textId="77777777" w:rsidR="00652F0C" w:rsidRDefault="000B563F">
            <w:pPr>
              <w:pStyle w:val="TableHeading"/>
              <w:rPr>
                <w:color w:val="auto"/>
              </w:rPr>
            </w:pPr>
            <w:r>
              <w:rPr>
                <w:color w:val="auto"/>
              </w:rPr>
              <w:t>Tick (√)</w:t>
            </w:r>
          </w:p>
        </w:tc>
      </w:tr>
      <w:tr w:rsidR="00652F0C" w14:paraId="754014F2"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560B7ECB" w14:textId="77777777" w:rsidR="00652F0C" w:rsidRDefault="000B563F">
            <w:pPr>
              <w:rPr>
                <w:rFonts w:ascii="Arial" w:hAnsi="Arial" w:cs="Arial"/>
                <w:color w:val="FF0000"/>
                <w:sz w:val="20"/>
                <w:szCs w:val="20"/>
              </w:rPr>
            </w:pPr>
            <w:r>
              <w:rPr>
                <w:rFonts w:ascii="Arial" w:hAnsi="Arial" w:cs="Arial"/>
                <w:color w:val="000000"/>
                <w:sz w:val="20"/>
                <w:szCs w:val="20"/>
              </w:rPr>
              <w:t>I give permission for the school to use my contact details to contact me about fundraising activities.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20C19A2" w14:textId="77777777" w:rsidR="00652F0C" w:rsidRDefault="00652F0C">
            <w:pPr>
              <w:pStyle w:val="Text"/>
            </w:pPr>
          </w:p>
        </w:tc>
      </w:tr>
      <w:tr w:rsidR="00652F0C" w14:paraId="36018752"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3670717D" w14:textId="77777777" w:rsidR="00652F0C" w:rsidRDefault="000B563F">
            <w:pPr>
              <w:rPr>
                <w:rFonts w:ascii="Arial" w:hAnsi="Arial" w:cs="Arial"/>
                <w:color w:val="000000"/>
                <w:sz w:val="20"/>
                <w:szCs w:val="20"/>
              </w:rPr>
            </w:pPr>
            <w:r>
              <w:rPr>
                <w:rFonts w:ascii="Arial" w:hAnsi="Arial" w:cs="Arial"/>
                <w:color w:val="000000"/>
                <w:sz w:val="20"/>
                <w:szCs w:val="20"/>
              </w:rPr>
              <w:t>I give permission for the school to use my contact details to contact me about the Friends of YBC fundraising activities.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2BE9FB4" w14:textId="77777777" w:rsidR="00652F0C" w:rsidRDefault="00652F0C">
            <w:pPr>
              <w:pStyle w:val="Text"/>
            </w:pPr>
          </w:p>
        </w:tc>
      </w:tr>
      <w:tr w:rsidR="00652F0C" w14:paraId="27E1EA8E"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73B120D7" w14:textId="77777777" w:rsidR="00652F0C" w:rsidRDefault="000B563F">
            <w:pPr>
              <w:rPr>
                <w:rFonts w:ascii="Arial" w:hAnsi="Arial" w:cs="Arial"/>
                <w:color w:val="000000"/>
                <w:sz w:val="20"/>
                <w:szCs w:val="20"/>
              </w:rPr>
            </w:pPr>
            <w:r>
              <w:rPr>
                <w:rFonts w:ascii="Arial" w:hAnsi="Arial" w:cs="Arial"/>
                <w:color w:val="000000"/>
                <w:sz w:val="20"/>
                <w:szCs w:val="20"/>
              </w:rPr>
              <w:t>I give permission for the school to share my contact details with the Friends of YBC.</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D45BFF4" w14:textId="77777777" w:rsidR="00652F0C" w:rsidRDefault="00652F0C">
            <w:pPr>
              <w:pStyle w:val="Text"/>
            </w:pPr>
          </w:p>
        </w:tc>
      </w:tr>
      <w:tr w:rsidR="00652F0C" w14:paraId="146F4F92"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tcPr>
          <w:p w14:paraId="20F00741" w14:textId="77777777" w:rsidR="00652F0C" w:rsidRDefault="000B563F">
            <w:pPr>
              <w:rPr>
                <w:rFonts w:ascii="Arial" w:hAnsi="Arial" w:cs="Arial"/>
                <w:color w:val="000000"/>
                <w:sz w:val="20"/>
                <w:szCs w:val="20"/>
              </w:rPr>
            </w:pPr>
            <w:r>
              <w:rPr>
                <w:rFonts w:ascii="Arial" w:hAnsi="Arial" w:cs="Arial"/>
                <w:color w:val="000000"/>
                <w:sz w:val="20"/>
                <w:szCs w:val="20"/>
              </w:rPr>
              <w:t>I give permission for the school to use my email address to send me the school newsletter.</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3530EE6" w14:textId="77777777" w:rsidR="00652F0C" w:rsidRDefault="00652F0C">
            <w:pPr>
              <w:pStyle w:val="Text"/>
            </w:pPr>
          </w:p>
        </w:tc>
      </w:tr>
      <w:tr w:rsidR="00652F0C" w14:paraId="20948818"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0D4C487E" w14:textId="77777777" w:rsidR="00652F0C" w:rsidRDefault="000B563F">
            <w:pPr>
              <w:rPr>
                <w:rFonts w:ascii="Arial" w:hAnsi="Arial" w:cs="Arial"/>
                <w:color w:val="000000"/>
                <w:sz w:val="20"/>
                <w:szCs w:val="20"/>
              </w:rPr>
            </w:pPr>
            <w:r>
              <w:rPr>
                <w:rFonts w:ascii="Arial" w:hAnsi="Arial" w:cs="Arial"/>
                <w:color w:val="000000"/>
                <w:sz w:val="20"/>
                <w:szCs w:val="20"/>
              </w:rPr>
              <w:t>I give permission for the school to contact me about clubs being run in school.</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285C2F2" w14:textId="77777777" w:rsidR="00652F0C" w:rsidRDefault="00652F0C">
            <w:pPr>
              <w:pStyle w:val="Text"/>
            </w:pPr>
          </w:p>
        </w:tc>
      </w:tr>
      <w:tr w:rsidR="00652F0C" w14:paraId="7E687FFD"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7D35D3D0" w14:textId="77777777" w:rsidR="00652F0C" w:rsidRDefault="000B563F">
            <w:pPr>
              <w:rPr>
                <w:rFonts w:ascii="Arial" w:hAnsi="Arial" w:cs="Arial"/>
                <w:color w:val="000000"/>
                <w:sz w:val="20"/>
                <w:szCs w:val="20"/>
              </w:rPr>
            </w:pPr>
            <w:r>
              <w:rPr>
                <w:rFonts w:ascii="Arial" w:hAnsi="Arial" w:cs="Arial"/>
                <w:color w:val="000000"/>
                <w:sz w:val="20"/>
                <w:szCs w:val="20"/>
              </w:rPr>
              <w:t>I give permission for the school to contact me on behalf of external providers about events and clubs.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50BBD43" w14:textId="77777777" w:rsidR="00652F0C" w:rsidRDefault="00652F0C">
            <w:pPr>
              <w:pStyle w:val="Text"/>
            </w:pPr>
          </w:p>
        </w:tc>
      </w:tr>
      <w:tr w:rsidR="00652F0C" w14:paraId="3CFC898E"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0A030626" w14:textId="77777777" w:rsidR="00652F0C" w:rsidRDefault="000B563F">
            <w:pPr>
              <w:rPr>
                <w:rFonts w:ascii="Arial" w:hAnsi="Arial" w:cs="Arial"/>
                <w:color w:val="000000"/>
                <w:sz w:val="20"/>
                <w:szCs w:val="20"/>
              </w:rPr>
            </w:pPr>
            <w:r>
              <w:rPr>
                <w:rFonts w:ascii="Arial" w:hAnsi="Arial" w:cs="Arial"/>
                <w:color w:val="000000"/>
                <w:sz w:val="20"/>
                <w:szCs w:val="20"/>
              </w:rPr>
              <w:t>I give permission for the school to share my contact details with health professionals doing vaccinations.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310F8F63" w14:textId="77777777" w:rsidR="00652F0C" w:rsidRDefault="00652F0C">
            <w:pPr>
              <w:pStyle w:val="Text"/>
            </w:pPr>
          </w:p>
        </w:tc>
      </w:tr>
      <w:tr w:rsidR="00652F0C" w14:paraId="66A1C54A"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3F35D617" w14:textId="77777777" w:rsidR="00652F0C" w:rsidRDefault="000B563F">
            <w:pPr>
              <w:rPr>
                <w:rFonts w:ascii="Arial" w:hAnsi="Arial" w:cs="Arial"/>
                <w:color w:val="000000"/>
                <w:sz w:val="20"/>
                <w:szCs w:val="20"/>
              </w:rPr>
            </w:pPr>
            <w:r>
              <w:rPr>
                <w:rFonts w:ascii="Arial" w:hAnsi="Arial" w:cs="Arial"/>
                <w:color w:val="000000"/>
                <w:sz w:val="20"/>
                <w:szCs w:val="20"/>
              </w:rPr>
              <w:t>I give permission for the school to share my contact details with health professionals doing vision checks.</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F631177" w14:textId="77777777" w:rsidR="00652F0C" w:rsidRDefault="00652F0C">
            <w:pPr>
              <w:pStyle w:val="Text"/>
            </w:pPr>
          </w:p>
        </w:tc>
      </w:tr>
      <w:tr w:rsidR="00652F0C" w14:paraId="1B7B5A50"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671A9786" w14:textId="77777777" w:rsidR="00652F0C" w:rsidRDefault="000B563F">
            <w:pPr>
              <w:rPr>
                <w:rFonts w:ascii="Arial" w:hAnsi="Arial" w:cs="Arial"/>
                <w:color w:val="000000"/>
                <w:sz w:val="20"/>
                <w:szCs w:val="20"/>
              </w:rPr>
            </w:pPr>
            <w:r>
              <w:rPr>
                <w:rFonts w:ascii="Arial" w:hAnsi="Arial" w:cs="Arial"/>
                <w:sz w:val="20"/>
                <w:szCs w:val="20"/>
              </w:rPr>
              <w:t>I give permission</w:t>
            </w:r>
            <w:r>
              <w:rPr>
                <w:rFonts w:ascii="Arial" w:hAnsi="Arial" w:cs="Arial"/>
                <w:color w:val="000000"/>
                <w:sz w:val="20"/>
                <w:szCs w:val="20"/>
              </w:rPr>
              <w:t xml:space="preserve"> for the school to pass my details on to the secondary schools for which we are a ‘feeder’ school, so that they can contact me with information about their school.</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233E240" w14:textId="77777777" w:rsidR="00652F0C" w:rsidRDefault="00652F0C">
            <w:pPr>
              <w:pStyle w:val="Text"/>
            </w:pPr>
          </w:p>
        </w:tc>
      </w:tr>
      <w:tr w:rsidR="00652F0C" w14:paraId="3C986F59"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66447738" w14:textId="77777777" w:rsidR="00652F0C" w:rsidRDefault="000B563F">
            <w:pPr>
              <w:rPr>
                <w:rFonts w:ascii="Arial" w:hAnsi="Arial" w:cs="Arial"/>
                <w:color w:val="000000"/>
                <w:sz w:val="20"/>
                <w:szCs w:val="20"/>
              </w:rPr>
            </w:pPr>
            <w:r>
              <w:rPr>
                <w:rFonts w:ascii="Arial" w:hAnsi="Arial" w:cs="Arial"/>
                <w:color w:val="000000"/>
                <w:sz w:val="20"/>
                <w:szCs w:val="20"/>
              </w:rPr>
              <w:t>I give permission for the school to keep my child’s contact details to contact them in the future about events including fundraising.</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6B9E8D1D" w14:textId="77777777" w:rsidR="00652F0C" w:rsidRDefault="00652F0C">
            <w:pPr>
              <w:pStyle w:val="Text"/>
            </w:pPr>
          </w:p>
        </w:tc>
      </w:tr>
      <w:tr w:rsidR="00652F0C" w14:paraId="47F6EF39" w14:textId="77777777">
        <w:trPr>
          <w:trHeight w:val="422"/>
        </w:trPr>
        <w:tc>
          <w:tcPr>
            <w:tcW w:w="4608" w:type="pct"/>
            <w:tcBorders>
              <w:top w:val="single" w:sz="4" w:space="0" w:color="auto"/>
              <w:left w:val="single" w:sz="4" w:space="0" w:color="auto"/>
              <w:bottom w:val="single" w:sz="4" w:space="0" w:color="auto"/>
              <w:right w:val="single" w:sz="4" w:space="0" w:color="auto"/>
            </w:tcBorders>
            <w:shd w:val="clear" w:color="auto" w:fill="FFFFFF"/>
            <w:hideMark/>
          </w:tcPr>
          <w:p w14:paraId="3EF46CB1" w14:textId="77777777" w:rsidR="00652F0C" w:rsidRDefault="000B563F">
            <w:pPr>
              <w:rPr>
                <w:rFonts w:ascii="Arial" w:hAnsi="Arial" w:cs="Arial"/>
                <w:color w:val="000000"/>
                <w:sz w:val="20"/>
                <w:szCs w:val="20"/>
              </w:rPr>
            </w:pPr>
            <w:r>
              <w:rPr>
                <w:rFonts w:ascii="Arial" w:hAnsi="Arial" w:cs="Arial"/>
                <w:color w:val="000000"/>
                <w:sz w:val="20"/>
                <w:szCs w:val="20"/>
              </w:rPr>
              <w:t>I do NOT give permission for the school to use my personal data in the ways set out above.</w:t>
            </w: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1FAA774" w14:textId="77777777" w:rsidR="00652F0C" w:rsidRDefault="00652F0C">
            <w:pPr>
              <w:pStyle w:val="Text"/>
            </w:pPr>
          </w:p>
        </w:tc>
      </w:tr>
    </w:tbl>
    <w:p w14:paraId="67442EA1" w14:textId="77777777" w:rsidR="00652F0C" w:rsidRDefault="00652F0C">
      <w:pPr>
        <w:pStyle w:val="Text"/>
        <w:rPr>
          <w:b/>
          <w:color w:val="C00000"/>
        </w:rPr>
      </w:pPr>
    </w:p>
    <w:p w14:paraId="3DBDB6EC" w14:textId="77777777" w:rsidR="00652F0C" w:rsidRDefault="000B563F">
      <w:pPr>
        <w:rPr>
          <w:rFonts w:ascii="Arial" w:hAnsi="Arial" w:cs="Arial"/>
          <w:b/>
          <w:color w:val="000000"/>
          <w:sz w:val="20"/>
          <w:szCs w:val="20"/>
        </w:rPr>
      </w:pPr>
      <w:r>
        <w:rPr>
          <w:rFonts w:ascii="Arial" w:hAnsi="Arial" w:cs="Arial"/>
          <w:b/>
          <w:color w:val="000000"/>
          <w:sz w:val="20"/>
          <w:szCs w:val="20"/>
        </w:rPr>
        <w:t>Your contact details</w:t>
      </w:r>
    </w:p>
    <w:p w14:paraId="321F4CCF" w14:textId="77777777" w:rsidR="00652F0C" w:rsidRDefault="000B563F">
      <w:pPr>
        <w:rPr>
          <w:rFonts w:ascii="Arial" w:hAnsi="Arial" w:cs="Arial"/>
          <w:color w:val="000000"/>
          <w:sz w:val="20"/>
          <w:szCs w:val="20"/>
        </w:rPr>
      </w:pPr>
      <w:r>
        <w:rPr>
          <w:rFonts w:ascii="Arial" w:hAnsi="Arial" w:cs="Arial"/>
          <w:color w:val="000000"/>
          <w:sz w:val="20"/>
          <w:szCs w:val="20"/>
        </w:rPr>
        <w:t>Name:</w:t>
      </w:r>
    </w:p>
    <w:p w14:paraId="75D26934" w14:textId="77777777" w:rsidR="00652F0C" w:rsidRDefault="000B563F">
      <w:pPr>
        <w:rPr>
          <w:rFonts w:ascii="Arial" w:hAnsi="Arial" w:cs="Arial"/>
          <w:color w:val="000000"/>
          <w:sz w:val="20"/>
          <w:szCs w:val="20"/>
        </w:rPr>
      </w:pPr>
      <w:r>
        <w:rPr>
          <w:rFonts w:ascii="Arial" w:hAnsi="Arial" w:cs="Arial"/>
          <w:color w:val="000000"/>
          <w:sz w:val="20"/>
          <w:szCs w:val="20"/>
        </w:rPr>
        <w:t>Home phone number:</w:t>
      </w:r>
    </w:p>
    <w:p w14:paraId="241ADF16" w14:textId="77777777" w:rsidR="00652F0C" w:rsidRDefault="000B563F">
      <w:pPr>
        <w:rPr>
          <w:rFonts w:ascii="Arial" w:hAnsi="Arial" w:cs="Arial"/>
          <w:color w:val="000000"/>
          <w:sz w:val="20"/>
          <w:szCs w:val="20"/>
        </w:rPr>
      </w:pPr>
      <w:r>
        <w:rPr>
          <w:rFonts w:ascii="Arial" w:hAnsi="Arial" w:cs="Arial"/>
          <w:color w:val="000000"/>
          <w:sz w:val="20"/>
          <w:szCs w:val="20"/>
        </w:rPr>
        <w:t>Mobile phone number:</w:t>
      </w:r>
    </w:p>
    <w:p w14:paraId="35ED17C0" w14:textId="77777777" w:rsidR="00652F0C" w:rsidRDefault="000B563F">
      <w:pPr>
        <w:rPr>
          <w:rFonts w:ascii="Arial" w:hAnsi="Arial" w:cs="Arial"/>
          <w:color w:val="000000"/>
          <w:sz w:val="20"/>
          <w:szCs w:val="20"/>
        </w:rPr>
      </w:pPr>
      <w:r>
        <w:rPr>
          <w:rFonts w:ascii="Arial" w:hAnsi="Arial" w:cs="Arial"/>
          <w:color w:val="000000"/>
          <w:sz w:val="20"/>
          <w:szCs w:val="20"/>
        </w:rPr>
        <w:t>Work phone number:</w:t>
      </w:r>
    </w:p>
    <w:p w14:paraId="63B4E289" w14:textId="77777777" w:rsidR="00652F0C" w:rsidRDefault="000B563F">
      <w:pPr>
        <w:rPr>
          <w:rFonts w:ascii="Arial" w:hAnsi="Arial" w:cs="Arial"/>
          <w:color w:val="000000"/>
          <w:sz w:val="20"/>
          <w:szCs w:val="20"/>
        </w:rPr>
      </w:pPr>
      <w:r>
        <w:rPr>
          <w:rFonts w:ascii="Arial" w:hAnsi="Arial" w:cs="Arial"/>
          <w:color w:val="000000"/>
          <w:sz w:val="20"/>
          <w:szCs w:val="20"/>
        </w:rPr>
        <w:t>Email address:</w:t>
      </w:r>
    </w:p>
    <w:p w14:paraId="2D638E0B" w14:textId="77777777" w:rsidR="00652F0C" w:rsidRDefault="000B563F">
      <w:pPr>
        <w:rPr>
          <w:rFonts w:ascii="Arial" w:hAnsi="Arial" w:cs="Arial"/>
          <w:color w:val="000000"/>
          <w:sz w:val="20"/>
          <w:szCs w:val="20"/>
        </w:rPr>
      </w:pPr>
      <w:r>
        <w:rPr>
          <w:rFonts w:ascii="Arial" w:hAnsi="Arial" w:cs="Arial"/>
          <w:color w:val="000000"/>
          <w:sz w:val="20"/>
          <w:szCs w:val="20"/>
        </w:rPr>
        <w:t>Postal address:</w:t>
      </w:r>
    </w:p>
    <w:tbl>
      <w:tblPr>
        <w:tblStyle w:val="TableGrid"/>
        <w:tblW w:w="0" w:type="auto"/>
        <w:tblLook w:val="04A0" w:firstRow="1" w:lastRow="0" w:firstColumn="1" w:lastColumn="0" w:noHBand="0" w:noVBand="1"/>
      </w:tblPr>
      <w:tblGrid>
        <w:gridCol w:w="9016"/>
      </w:tblGrid>
      <w:tr w:rsidR="00652F0C" w14:paraId="28408777" w14:textId="77777777">
        <w:tc>
          <w:tcPr>
            <w:tcW w:w="10456" w:type="dxa"/>
            <w:shd w:val="clear" w:color="auto" w:fill="D9D9D9" w:themeFill="background1" w:themeFillShade="D9"/>
          </w:tcPr>
          <w:p w14:paraId="5F4D0187" w14:textId="77777777" w:rsidR="00652F0C" w:rsidRDefault="000B563F">
            <w:pPr>
              <w:spacing w:line="360" w:lineRule="auto"/>
              <w:rPr>
                <w:rFonts w:ascii="Arial" w:hAnsi="Arial" w:cs="Arial"/>
                <w:color w:val="000000"/>
                <w:sz w:val="20"/>
                <w:szCs w:val="20"/>
              </w:rPr>
            </w:pPr>
            <w:r>
              <w:rPr>
                <w:rFonts w:ascii="Arial" w:hAnsi="Arial" w:cs="Arial"/>
                <w:b/>
                <w:color w:val="000000"/>
                <w:sz w:val="20"/>
                <w:szCs w:val="20"/>
              </w:rPr>
              <w:lastRenderedPageBreak/>
              <w:t xml:space="preserve">It is really important to update the School if any of your contact details change so that sensitive information is not send to an old postal or e-mail address or phone number. </w:t>
            </w:r>
            <w:r>
              <w:rPr>
                <w:rFonts w:ascii="Arial" w:hAnsi="Arial" w:cs="Arial"/>
                <w:color w:val="000000"/>
                <w:sz w:val="20"/>
                <w:szCs w:val="20"/>
              </w:rPr>
              <w:t xml:space="preserve"> </w:t>
            </w:r>
          </w:p>
        </w:tc>
      </w:tr>
    </w:tbl>
    <w:p w14:paraId="4E999787" w14:textId="77777777" w:rsidR="00652F0C" w:rsidRDefault="00652F0C">
      <w:pPr>
        <w:rPr>
          <w:rFonts w:ascii="Arial" w:hAnsi="Arial" w:cs="Arial"/>
          <w:color w:val="000000"/>
          <w:sz w:val="20"/>
          <w:szCs w:val="20"/>
        </w:rPr>
      </w:pPr>
    </w:p>
    <w:p w14:paraId="7556F1D4" w14:textId="14096475" w:rsidR="00652F0C" w:rsidRDefault="00A00993">
      <w:pPr>
        <w:pStyle w:val="Text"/>
      </w:pPr>
      <w:r>
        <w:t>S</w:t>
      </w:r>
      <w:r w:rsidR="000B563F">
        <w:t>ignature</w:t>
      </w:r>
      <w:r>
        <w:t xml:space="preserve"> of Parent/</w:t>
      </w:r>
      <w:proofErr w:type="spellStart"/>
      <w:r>
        <w:t>Carer</w:t>
      </w:r>
      <w:proofErr w:type="spellEnd"/>
      <w:r w:rsidR="000B563F">
        <w:t>: ___________________________________</w:t>
      </w:r>
    </w:p>
    <w:p w14:paraId="23883F6A" w14:textId="77777777" w:rsidR="00652F0C" w:rsidRDefault="000B563F">
      <w:pPr>
        <w:pStyle w:val="Text"/>
      </w:pPr>
      <w:r>
        <w:t>Date:</w:t>
      </w:r>
    </w:p>
    <w:p w14:paraId="3CF5807A" w14:textId="77777777" w:rsidR="00652F0C" w:rsidRDefault="00652F0C">
      <w:pPr>
        <w:pStyle w:val="Heading"/>
        <w:rPr>
          <w:sz w:val="20"/>
          <w:szCs w:val="20"/>
        </w:rPr>
      </w:pPr>
    </w:p>
    <w:p w14:paraId="314EA04A" w14:textId="77777777" w:rsidR="00652F0C" w:rsidRDefault="000B563F">
      <w:pPr>
        <w:rPr>
          <w:rFonts w:ascii="Arial" w:hAnsi="Arial" w:cs="Arial"/>
          <w:b/>
          <w:sz w:val="20"/>
          <w:szCs w:val="20"/>
        </w:rPr>
      </w:pPr>
      <w:r>
        <w:rPr>
          <w:rFonts w:ascii="Arial" w:hAnsi="Arial" w:cs="Arial"/>
          <w:b/>
          <w:sz w:val="20"/>
          <w:szCs w:val="20"/>
        </w:rPr>
        <w:t xml:space="preserve">Hwb Platform </w:t>
      </w:r>
    </w:p>
    <w:p w14:paraId="3067F3CD" w14:textId="77777777" w:rsidR="00652F0C" w:rsidRDefault="000B563F">
      <w:pPr>
        <w:rPr>
          <w:rFonts w:ascii="Arial" w:hAnsi="Arial" w:cs="Arial"/>
          <w:sz w:val="20"/>
          <w:szCs w:val="20"/>
        </w:rPr>
      </w:pPr>
      <w:r>
        <w:rPr>
          <w:rFonts w:ascii="Arial" w:hAnsi="Arial" w:cs="Arial"/>
          <w:sz w:val="20"/>
          <w:szCs w:val="20"/>
        </w:rPr>
        <w:t xml:space="preserve">In addition, schools have been asked by Welsh Government to gain consent to enable your son/daughter to use Hwb. Hwb is an online learning environment for School staff and learners which is managed by Welsh Government and every pupil in Wales will be given a secure log-in to the Hwb Platform. </w:t>
      </w:r>
    </w:p>
    <w:p w14:paraId="1F00CCCD" w14:textId="77777777" w:rsidR="00652F0C" w:rsidRDefault="000B563F">
      <w:pPr>
        <w:rPr>
          <w:rFonts w:ascii="Arial" w:hAnsi="Arial" w:cs="Arial"/>
          <w:sz w:val="20"/>
          <w:szCs w:val="20"/>
        </w:rPr>
      </w:pPr>
      <w:r>
        <w:rPr>
          <w:rFonts w:ascii="Arial" w:hAnsi="Arial" w:cs="Arial"/>
          <w:sz w:val="20"/>
          <w:szCs w:val="20"/>
        </w:rPr>
        <w:t xml:space="preserve">From September 2018 onwards, Welsh Government will use Hwb to administer personalised online assessments which will replace the paper National Reading and Numeracy Tests. The Hwb Platform will also offer additional services to those pupils who have given their consent to receive them such as Hwb Classes, Microsoft Office 365, Google for Education, and other relevant educational tools and resources. These additional services are centrally funded and there is no cost for you or for your school to access and use them. We are therefore asking you to give consent for your son/daughter to access those additional services by signing and returning the attached form. </w:t>
      </w:r>
    </w:p>
    <w:p w14:paraId="7CBD9954" w14:textId="77777777" w:rsidR="00652F0C" w:rsidRDefault="00652F0C"/>
    <w:p w14:paraId="10B028F3" w14:textId="77777777" w:rsidR="00652F0C" w:rsidRDefault="000B563F">
      <w:pPr>
        <w:jc w:val="center"/>
        <w:rPr>
          <w:rFonts w:ascii="Arial" w:hAnsi="Arial" w:cs="Arial"/>
          <w:b/>
          <w:sz w:val="20"/>
          <w:szCs w:val="20"/>
        </w:rPr>
      </w:pPr>
      <w:r>
        <w:rPr>
          <w:rFonts w:ascii="Arial" w:hAnsi="Arial" w:cs="Arial"/>
          <w:b/>
          <w:sz w:val="20"/>
          <w:szCs w:val="20"/>
        </w:rPr>
        <w:t>Consent form; The Hwb platform</w:t>
      </w:r>
    </w:p>
    <w:p w14:paraId="511FA873" w14:textId="77777777" w:rsidR="00652F0C" w:rsidRDefault="000B563F">
      <w:pPr>
        <w:rPr>
          <w:rFonts w:ascii="Arial" w:hAnsi="Arial" w:cs="Arial"/>
          <w:sz w:val="20"/>
          <w:szCs w:val="20"/>
        </w:rPr>
      </w:pPr>
      <w:r>
        <w:rPr>
          <w:rFonts w:ascii="Arial" w:hAnsi="Arial" w:cs="Arial"/>
          <w:sz w:val="20"/>
          <w:szCs w:val="20"/>
        </w:rPr>
        <w:t>The Hwb platform provides all maintained schools in Wales with access to a wide range of centrally-funded, bilingual digital tools and resources to support the digital transformation of classroom practices. The Hwb platform is managed and operated by the Welsh Government.</w:t>
      </w:r>
    </w:p>
    <w:p w14:paraId="468E2A21" w14:textId="77777777" w:rsidR="00652F0C" w:rsidRDefault="000B563F">
      <w:pPr>
        <w:rPr>
          <w:rFonts w:ascii="Arial" w:hAnsi="Arial" w:cs="Arial"/>
          <w:sz w:val="20"/>
          <w:szCs w:val="20"/>
        </w:rPr>
      </w:pPr>
      <w:r>
        <w:rPr>
          <w:rFonts w:ascii="Arial" w:hAnsi="Arial" w:cs="Arial"/>
          <w:sz w:val="20"/>
          <w:szCs w:val="20"/>
        </w:rPr>
        <w:t>All pupils in maintained schools in Wales must be provided with a secure log-in to the Hwb platform. This is because mandatory reading and numeracy tests, currently on paper, will be moving online and must be completed by each pupil via the platform. In order to provide your child with a secure log-in, the school will be sending basic information to the Welsh Government. The log-in will allow your child to take the mandatory online assessments, known as ‘personalised assessments’.</w:t>
      </w:r>
    </w:p>
    <w:p w14:paraId="56F31279" w14:textId="77777777" w:rsidR="00652F0C" w:rsidRDefault="000B563F">
      <w:pPr>
        <w:rPr>
          <w:rFonts w:ascii="Arial" w:hAnsi="Arial" w:cs="Arial"/>
          <w:sz w:val="20"/>
          <w:szCs w:val="20"/>
        </w:rPr>
      </w:pPr>
      <w:r>
        <w:rPr>
          <w:rFonts w:ascii="Arial" w:hAnsi="Arial" w:cs="Arial"/>
          <w:sz w:val="20"/>
          <w:szCs w:val="20"/>
        </w:rPr>
        <w:t>For more information about the Hwb platform and how information about your child is used, please see https://hwb.gov.wales/privacy.</w:t>
      </w:r>
    </w:p>
    <w:p w14:paraId="461887AB" w14:textId="77777777" w:rsidR="00652F0C" w:rsidRDefault="000B563F">
      <w:pPr>
        <w:rPr>
          <w:rFonts w:ascii="Arial" w:hAnsi="Arial" w:cs="Arial"/>
          <w:sz w:val="20"/>
          <w:szCs w:val="20"/>
        </w:rPr>
      </w:pPr>
      <w:r>
        <w:rPr>
          <w:rFonts w:ascii="Arial" w:hAnsi="Arial" w:cs="Arial"/>
          <w:sz w:val="20"/>
          <w:szCs w:val="20"/>
        </w:rPr>
        <w:t>For more information about the online personalised assessments, please see http://learning.gov.wales/resources/collections/national-reading-and-numeracy-tests?lang=en#collection-2</w:t>
      </w:r>
    </w:p>
    <w:p w14:paraId="3619918D" w14:textId="77777777" w:rsidR="00652F0C" w:rsidRDefault="000B563F">
      <w:pPr>
        <w:spacing w:after="0"/>
        <w:rPr>
          <w:rFonts w:ascii="Arial" w:hAnsi="Arial" w:cs="Arial"/>
          <w:b/>
          <w:sz w:val="20"/>
          <w:szCs w:val="20"/>
          <w:u w:val="single"/>
        </w:rPr>
      </w:pPr>
      <w:r>
        <w:rPr>
          <w:rFonts w:ascii="Arial" w:hAnsi="Arial" w:cs="Arial"/>
          <w:b/>
          <w:sz w:val="20"/>
          <w:szCs w:val="20"/>
          <w:u w:val="single"/>
        </w:rPr>
        <w:t>Additional services</w:t>
      </w:r>
    </w:p>
    <w:p w14:paraId="0DF18D51" w14:textId="77777777" w:rsidR="00652F0C" w:rsidRDefault="000B563F">
      <w:pPr>
        <w:rPr>
          <w:rFonts w:ascii="Arial" w:hAnsi="Arial" w:cs="Arial"/>
          <w:sz w:val="20"/>
          <w:szCs w:val="20"/>
        </w:rPr>
      </w:pPr>
      <w:r>
        <w:rPr>
          <w:rFonts w:ascii="Arial" w:hAnsi="Arial" w:cs="Arial"/>
          <w:sz w:val="20"/>
          <w:szCs w:val="20"/>
        </w:rPr>
        <w:t>If you agree, Welsh Government can also provide your child with access, via the Hwb platform, to a variety of additional services which are provided by other organisations. These include online learning environments such as Hwb Classes, Microsoft Office 365, Google for Education, and other relevant educational tools and resources. Welsh Government is making these additional services available to help you access educational resources. These additional services are centrally funded and there is no cost for you or for your school to access and use them.</w:t>
      </w:r>
    </w:p>
    <w:p w14:paraId="06C70DA8" w14:textId="77777777" w:rsidR="00652F0C" w:rsidRDefault="000B563F">
      <w:pPr>
        <w:rPr>
          <w:rFonts w:ascii="Arial" w:hAnsi="Arial" w:cs="Arial"/>
          <w:sz w:val="20"/>
          <w:szCs w:val="20"/>
        </w:rPr>
      </w:pPr>
      <w:r>
        <w:rPr>
          <w:rFonts w:ascii="Arial" w:hAnsi="Arial" w:cs="Arial"/>
          <w:sz w:val="20"/>
          <w:szCs w:val="20"/>
        </w:rPr>
        <w:t>Welsh Government will only provide access to these additional services if you sign the form below to indicate your agreement.</w:t>
      </w:r>
    </w:p>
    <w:p w14:paraId="1D63A679" w14:textId="77777777" w:rsidR="00652F0C" w:rsidRDefault="000B563F">
      <w:pPr>
        <w:rPr>
          <w:rFonts w:ascii="Arial" w:hAnsi="Arial" w:cs="Arial"/>
          <w:b/>
          <w:sz w:val="20"/>
          <w:szCs w:val="20"/>
        </w:rPr>
      </w:pPr>
      <w:r>
        <w:rPr>
          <w:rFonts w:ascii="Arial" w:hAnsi="Arial" w:cs="Arial"/>
          <w:b/>
          <w:sz w:val="20"/>
          <w:szCs w:val="20"/>
        </w:rPr>
        <w:t>Your agreement</w:t>
      </w:r>
    </w:p>
    <w:p w14:paraId="12F62B87" w14:textId="77777777" w:rsidR="00652F0C" w:rsidRDefault="000B563F">
      <w:pPr>
        <w:spacing w:after="0"/>
        <w:rPr>
          <w:rFonts w:ascii="Arial" w:hAnsi="Arial" w:cs="Arial"/>
          <w:sz w:val="20"/>
          <w:szCs w:val="20"/>
        </w:rPr>
      </w:pPr>
      <w:r>
        <w:rPr>
          <w:rFonts w:ascii="Arial" w:hAnsi="Arial" w:cs="Arial"/>
          <w:sz w:val="20"/>
          <w:szCs w:val="20"/>
        </w:rPr>
        <w:t>If you agree:</w:t>
      </w:r>
    </w:p>
    <w:p w14:paraId="08F09D08" w14:textId="77777777" w:rsidR="00652F0C" w:rsidRDefault="000B563F" w:rsidP="007827F9">
      <w:pPr>
        <w:pStyle w:val="ListParagraph"/>
        <w:numPr>
          <w:ilvl w:val="0"/>
          <w:numId w:val="62"/>
        </w:numPr>
        <w:rPr>
          <w:rFonts w:ascii="Arial" w:hAnsi="Arial" w:cs="Arial"/>
          <w:sz w:val="20"/>
          <w:szCs w:val="20"/>
        </w:rPr>
      </w:pPr>
      <w:r>
        <w:rPr>
          <w:rFonts w:ascii="Arial" w:hAnsi="Arial" w:cs="Arial"/>
          <w:sz w:val="20"/>
          <w:szCs w:val="20"/>
        </w:rPr>
        <w:t>we will tell Welsh Government to provide access to the additional services</w:t>
      </w:r>
    </w:p>
    <w:p w14:paraId="11C4FE39" w14:textId="77777777" w:rsidR="00652F0C" w:rsidRDefault="000B563F" w:rsidP="007827F9">
      <w:pPr>
        <w:pStyle w:val="ListParagraph"/>
        <w:numPr>
          <w:ilvl w:val="0"/>
          <w:numId w:val="62"/>
        </w:numPr>
        <w:rPr>
          <w:rFonts w:ascii="Arial" w:hAnsi="Arial" w:cs="Arial"/>
          <w:sz w:val="20"/>
          <w:szCs w:val="20"/>
        </w:rPr>
      </w:pPr>
      <w:r>
        <w:rPr>
          <w:rFonts w:ascii="Arial" w:hAnsi="Arial" w:cs="Arial"/>
          <w:sz w:val="20"/>
          <w:szCs w:val="20"/>
        </w:rPr>
        <w:t>Welsh Government will share information about your child with its service provides, including Microsoft and Google Education, in order to enable access to the additional services</w:t>
      </w:r>
    </w:p>
    <w:p w14:paraId="4D597AAB" w14:textId="77777777" w:rsidR="00652F0C" w:rsidRDefault="000B563F">
      <w:pPr>
        <w:rPr>
          <w:rFonts w:ascii="Arial" w:hAnsi="Arial" w:cs="Arial"/>
          <w:sz w:val="20"/>
          <w:szCs w:val="20"/>
        </w:rPr>
      </w:pPr>
      <w:r>
        <w:rPr>
          <w:rFonts w:ascii="Arial" w:hAnsi="Arial" w:cs="Arial"/>
          <w:sz w:val="20"/>
          <w:szCs w:val="20"/>
        </w:rPr>
        <w:lastRenderedPageBreak/>
        <w:t>If you do not agree, we will still share information about your child with Welsh Government to set up a secure log-in for the Hwb platform, but your child will not be able to access the additional services.</w:t>
      </w:r>
    </w:p>
    <w:p w14:paraId="7CC3C12B" w14:textId="77777777" w:rsidR="00652F0C" w:rsidRDefault="000B563F">
      <w:pPr>
        <w:rPr>
          <w:rFonts w:ascii="Arial" w:hAnsi="Arial" w:cs="Arial"/>
          <w:sz w:val="20"/>
          <w:szCs w:val="20"/>
        </w:rPr>
      </w:pPr>
      <w:r>
        <w:rPr>
          <w:rFonts w:ascii="Arial" w:hAnsi="Arial" w:cs="Arial"/>
          <w:sz w:val="20"/>
          <w:szCs w:val="20"/>
        </w:rPr>
        <w:t>If you wish to withdraw your consent, please contact the head teacher within your child's school.</w:t>
      </w:r>
    </w:p>
    <w:p w14:paraId="7CD680A9" w14:textId="77777777" w:rsidR="00652F0C" w:rsidRDefault="00652F0C">
      <w:pPr>
        <w:rPr>
          <w:rFonts w:ascii="Arial" w:hAnsi="Arial" w:cs="Arial"/>
          <w:sz w:val="20"/>
          <w:szCs w:val="20"/>
        </w:rPr>
      </w:pPr>
    </w:p>
    <w:p w14:paraId="4C12BEEB" w14:textId="77777777" w:rsidR="00652F0C" w:rsidRDefault="000B563F">
      <w:pPr>
        <w:rPr>
          <w:rFonts w:ascii="Arial" w:hAnsi="Arial" w:cs="Arial"/>
          <w:sz w:val="20"/>
          <w:szCs w:val="20"/>
        </w:rPr>
      </w:pPr>
      <w:r>
        <w:rPr>
          <w:rFonts w:ascii="Arial" w:hAnsi="Arial" w:cs="Arial"/>
          <w:sz w:val="20"/>
          <w:szCs w:val="20"/>
        </w:rPr>
        <w:t>Please sign and date this form if you agree to the above.</w:t>
      </w:r>
    </w:p>
    <w:p w14:paraId="06330A07" w14:textId="77777777" w:rsidR="00652F0C" w:rsidRDefault="000B563F">
      <w:pPr>
        <w:rPr>
          <w:rFonts w:ascii="Arial" w:hAnsi="Arial" w:cs="Arial"/>
          <w:sz w:val="20"/>
          <w:szCs w:val="20"/>
        </w:rPr>
      </w:pPr>
      <w:r>
        <w:rPr>
          <w:rFonts w:ascii="Arial" w:hAnsi="Arial" w:cs="Arial"/>
          <w:sz w:val="20"/>
          <w:szCs w:val="20"/>
        </w:rPr>
        <w:t xml:space="preserve">Signed </w:t>
      </w:r>
      <w:r>
        <w:rPr>
          <w:rFonts w:ascii="Arial" w:hAnsi="Arial" w:cs="Arial"/>
          <w:sz w:val="20"/>
          <w:szCs w:val="20"/>
        </w:rPr>
        <w:tab/>
      </w:r>
      <w:r>
        <w:rPr>
          <w:rFonts w:ascii="Arial" w:hAnsi="Arial" w:cs="Arial"/>
          <w:sz w:val="20"/>
          <w:szCs w:val="20"/>
        </w:rPr>
        <w:tab/>
        <w:t>.....................................................</w:t>
      </w:r>
    </w:p>
    <w:p w14:paraId="6F145B0C" w14:textId="77777777" w:rsidR="00652F0C" w:rsidRDefault="000B563F">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w:t>
      </w:r>
    </w:p>
    <w:p w14:paraId="7AF5D783" w14:textId="77777777" w:rsidR="00652F0C" w:rsidRDefault="000B563F">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w:t>
      </w:r>
    </w:p>
    <w:p w14:paraId="4459BC0B" w14:textId="77777777" w:rsidR="00652F0C" w:rsidRDefault="00652F0C">
      <w:pPr>
        <w:rPr>
          <w:rFonts w:ascii="Arial" w:hAnsi="Arial" w:cs="Arial"/>
          <w:sz w:val="20"/>
          <w:szCs w:val="20"/>
        </w:rPr>
      </w:pPr>
    </w:p>
    <w:sectPr w:rsidR="00652F0C" w:rsidSect="006F7073">
      <w:footerReference w:type="default" r:id="rId21"/>
      <w:pgSz w:w="11906" w:h="16838"/>
      <w:pgMar w:top="992"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BBB9D" w14:textId="77777777" w:rsidR="00B0079E" w:rsidRDefault="00B0079E" w:rsidP="00B0079E">
      <w:pPr>
        <w:spacing w:after="0" w:line="240" w:lineRule="auto"/>
      </w:pPr>
      <w:r>
        <w:separator/>
      </w:r>
    </w:p>
  </w:endnote>
  <w:endnote w:type="continuationSeparator" w:id="0">
    <w:p w14:paraId="5BAD2001" w14:textId="77777777" w:rsidR="00B0079E" w:rsidRDefault="00B0079E" w:rsidP="00B0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L Frutiger Light">
    <w:altName w:val="Times New Roman"/>
    <w:charset w:val="00"/>
    <w:family w:val="roman"/>
    <w:pitch w:val="variable"/>
    <w:sig w:usb0="00000003" w:usb1="00000000" w:usb2="00000000" w:usb3="00000000" w:csb0="00000001" w:csb1="00000000"/>
  </w:font>
  <w:font w:name="Frutiger">
    <w:charset w:val="00"/>
    <w:family w:val="roman"/>
    <w:pitch w:val="variable"/>
  </w:font>
  <w:font w:name="R Frutiger Roman">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altName w:val="Times New Roman"/>
    <w:charset w:val="00"/>
    <w:family w:val="roman"/>
    <w:pitch w:val="variable"/>
  </w:font>
  <w:font w:name="YDUOYF+Frutiger-Roman">
    <w:altName w:val="Times New Roman"/>
    <w:charset w:val="00"/>
    <w:family w:val="roman"/>
    <w:pitch w:val="variable"/>
    <w:sig w:usb0="00000003" w:usb1="00000000" w:usb2="00000000" w:usb3="00000000" w:csb0="00000001" w:csb1="00000000"/>
  </w:font>
  <w:font w:name="VFQWIL+Frutiger-Italic">
    <w:charset w:val="00"/>
    <w:family w:val="roman"/>
    <w:pitch w:val="variable"/>
  </w:font>
  <w:font w:name="Helvetica">
    <w:panose1 w:val="020B0604020202020204"/>
    <w:charset w:val="00"/>
    <w:family w:val="swiss"/>
    <w:pitch w:val="variable"/>
    <w:sig w:usb0="00000007" w:usb1="00000000" w:usb2="00000000" w:usb3="00000000" w:csb0="00000093" w:csb1="00000000"/>
  </w:font>
  <w:font w:name="ヒラギノ角ゴ Pro W3">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14736"/>
      <w:docPartObj>
        <w:docPartGallery w:val="Page Numbers (Bottom of Page)"/>
        <w:docPartUnique/>
      </w:docPartObj>
    </w:sdtPr>
    <w:sdtEndPr/>
    <w:sdtContent>
      <w:sdt>
        <w:sdtPr>
          <w:id w:val="-1705238520"/>
          <w:docPartObj>
            <w:docPartGallery w:val="Page Numbers (Top of Page)"/>
            <w:docPartUnique/>
          </w:docPartObj>
        </w:sdtPr>
        <w:sdtEndPr/>
        <w:sdtContent>
          <w:p w14:paraId="40A2CFCF" w14:textId="5AAFF0B9" w:rsidR="00B0079E" w:rsidRDefault="00B0079E" w:rsidP="00B0079E">
            <w:pPr>
              <w:pStyle w:val="Footer"/>
              <w:numPr>
                <w:ilvl w:val="0"/>
                <w:numId w:val="0"/>
              </w:numPr>
              <w:jc w:val="center"/>
            </w:pPr>
            <w:r w:rsidRPr="00B0079E">
              <w:rPr>
                <w:rFonts w:asciiTheme="minorHAnsi" w:hAnsiTheme="minorHAnsi" w:cstheme="minorHAnsi"/>
                <w:sz w:val="22"/>
                <w:szCs w:val="22"/>
              </w:rPr>
              <w:t xml:space="preserve">Page </w:t>
            </w:r>
            <w:r w:rsidRPr="00B0079E">
              <w:rPr>
                <w:rFonts w:asciiTheme="minorHAnsi" w:hAnsiTheme="minorHAnsi" w:cstheme="minorHAnsi"/>
                <w:b/>
                <w:bCs/>
                <w:sz w:val="22"/>
                <w:szCs w:val="22"/>
              </w:rPr>
              <w:fldChar w:fldCharType="begin"/>
            </w:r>
            <w:r w:rsidRPr="00B0079E">
              <w:rPr>
                <w:rFonts w:asciiTheme="minorHAnsi" w:hAnsiTheme="minorHAnsi" w:cstheme="minorHAnsi"/>
                <w:b/>
                <w:bCs/>
                <w:sz w:val="22"/>
                <w:szCs w:val="22"/>
              </w:rPr>
              <w:instrText xml:space="preserve"> PAGE </w:instrText>
            </w:r>
            <w:r w:rsidRPr="00B0079E">
              <w:rPr>
                <w:rFonts w:asciiTheme="minorHAnsi" w:hAnsiTheme="minorHAnsi" w:cstheme="minorHAnsi"/>
                <w:b/>
                <w:bCs/>
                <w:sz w:val="22"/>
                <w:szCs w:val="22"/>
              </w:rPr>
              <w:fldChar w:fldCharType="separate"/>
            </w:r>
            <w:r w:rsidR="00AF2D39">
              <w:rPr>
                <w:rFonts w:asciiTheme="minorHAnsi" w:hAnsiTheme="minorHAnsi" w:cstheme="minorHAnsi"/>
                <w:b/>
                <w:bCs/>
                <w:noProof/>
                <w:sz w:val="22"/>
                <w:szCs w:val="22"/>
              </w:rPr>
              <w:t>21</w:t>
            </w:r>
            <w:r w:rsidRPr="00B0079E">
              <w:rPr>
                <w:rFonts w:asciiTheme="minorHAnsi" w:hAnsiTheme="minorHAnsi" w:cstheme="minorHAnsi"/>
                <w:b/>
                <w:bCs/>
                <w:sz w:val="22"/>
                <w:szCs w:val="22"/>
              </w:rPr>
              <w:fldChar w:fldCharType="end"/>
            </w:r>
            <w:r w:rsidRPr="00B0079E">
              <w:rPr>
                <w:rFonts w:asciiTheme="minorHAnsi" w:hAnsiTheme="minorHAnsi" w:cstheme="minorHAnsi"/>
                <w:sz w:val="22"/>
                <w:szCs w:val="22"/>
              </w:rPr>
              <w:t xml:space="preserve"> of </w:t>
            </w:r>
            <w:r w:rsidRPr="00B0079E">
              <w:rPr>
                <w:rFonts w:asciiTheme="minorHAnsi" w:hAnsiTheme="minorHAnsi" w:cstheme="minorHAnsi"/>
                <w:b/>
                <w:bCs/>
                <w:sz w:val="22"/>
                <w:szCs w:val="22"/>
              </w:rPr>
              <w:fldChar w:fldCharType="begin"/>
            </w:r>
            <w:r w:rsidRPr="00B0079E">
              <w:rPr>
                <w:rFonts w:asciiTheme="minorHAnsi" w:hAnsiTheme="minorHAnsi" w:cstheme="minorHAnsi"/>
                <w:b/>
                <w:bCs/>
                <w:sz w:val="22"/>
                <w:szCs w:val="22"/>
              </w:rPr>
              <w:instrText xml:space="preserve"> NUMPAGES  </w:instrText>
            </w:r>
            <w:r w:rsidRPr="00B0079E">
              <w:rPr>
                <w:rFonts w:asciiTheme="minorHAnsi" w:hAnsiTheme="minorHAnsi" w:cstheme="minorHAnsi"/>
                <w:b/>
                <w:bCs/>
                <w:sz w:val="22"/>
                <w:szCs w:val="22"/>
              </w:rPr>
              <w:fldChar w:fldCharType="separate"/>
            </w:r>
            <w:r w:rsidR="00AF2D39">
              <w:rPr>
                <w:rFonts w:asciiTheme="minorHAnsi" w:hAnsiTheme="minorHAnsi" w:cstheme="minorHAnsi"/>
                <w:b/>
                <w:bCs/>
                <w:noProof/>
                <w:sz w:val="22"/>
                <w:szCs w:val="22"/>
              </w:rPr>
              <w:t>21</w:t>
            </w:r>
            <w:r w:rsidRPr="00B0079E">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38D6" w14:textId="77777777" w:rsidR="00B0079E" w:rsidRDefault="00B0079E" w:rsidP="00B0079E">
      <w:pPr>
        <w:spacing w:after="0" w:line="240" w:lineRule="auto"/>
      </w:pPr>
      <w:r>
        <w:separator/>
      </w:r>
    </w:p>
  </w:footnote>
  <w:footnote w:type="continuationSeparator" w:id="0">
    <w:p w14:paraId="32BA3909" w14:textId="77777777" w:rsidR="00B0079E" w:rsidRDefault="00B0079E" w:rsidP="00B00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1D16AAB"/>
    <w:multiLevelType w:val="hybridMultilevel"/>
    <w:tmpl w:val="9A10F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E4CC4"/>
    <w:multiLevelType w:val="hybridMultilevel"/>
    <w:tmpl w:val="98A46A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F5D9C"/>
    <w:multiLevelType w:val="hybridMultilevel"/>
    <w:tmpl w:val="0A16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00D49"/>
    <w:multiLevelType w:val="hybridMultilevel"/>
    <w:tmpl w:val="972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17C65"/>
    <w:multiLevelType w:val="hybridMultilevel"/>
    <w:tmpl w:val="FE2461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D42D67"/>
    <w:multiLevelType w:val="hybridMultilevel"/>
    <w:tmpl w:val="2080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A4071"/>
    <w:multiLevelType w:val="multilevel"/>
    <w:tmpl w:val="2E9CA5B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19D6CB0"/>
    <w:multiLevelType w:val="hybridMultilevel"/>
    <w:tmpl w:val="D9DA3A2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F10F6"/>
    <w:multiLevelType w:val="hybridMultilevel"/>
    <w:tmpl w:val="0D5E427E"/>
    <w:lvl w:ilvl="0" w:tplc="53AEAE14">
      <w:numFmt w:val="bullet"/>
      <w:lvlText w:val="•"/>
      <w:lvlJc w:val="left"/>
      <w:pPr>
        <w:ind w:left="720" w:hanging="360"/>
      </w:pPr>
      <w:rPr>
        <w:rFonts w:ascii="Arial" w:eastAsia="Times New Roman" w:hAnsi="Arial" w:cs="Arial" w:hint="default"/>
        <w:b/>
        <w:color w:val="49494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047C98"/>
    <w:multiLevelType w:val="multilevel"/>
    <w:tmpl w:val="2E9CA5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F04CC6"/>
    <w:multiLevelType w:val="multilevel"/>
    <w:tmpl w:val="3BDCCD4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6044CFF"/>
    <w:multiLevelType w:val="multilevel"/>
    <w:tmpl w:val="09D6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9A2C5C"/>
    <w:multiLevelType w:val="hybridMultilevel"/>
    <w:tmpl w:val="EAEA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D04A1"/>
    <w:multiLevelType w:val="hybridMultilevel"/>
    <w:tmpl w:val="AA38D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517490"/>
    <w:multiLevelType w:val="hybridMultilevel"/>
    <w:tmpl w:val="F03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CB1AC0"/>
    <w:multiLevelType w:val="hybridMultilevel"/>
    <w:tmpl w:val="DABCF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CE40FFE"/>
    <w:multiLevelType w:val="hybridMultilevel"/>
    <w:tmpl w:val="DAA6A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9F6516"/>
    <w:multiLevelType w:val="multilevel"/>
    <w:tmpl w:val="A13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5811DC"/>
    <w:multiLevelType w:val="hybridMultilevel"/>
    <w:tmpl w:val="90C4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3A6E15"/>
    <w:multiLevelType w:val="hybridMultilevel"/>
    <w:tmpl w:val="EA2C18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579C2"/>
    <w:multiLevelType w:val="hybridMultilevel"/>
    <w:tmpl w:val="78E85B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28A420D"/>
    <w:multiLevelType w:val="multilevel"/>
    <w:tmpl w:val="3E220DF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5722EA7"/>
    <w:multiLevelType w:val="hybridMultilevel"/>
    <w:tmpl w:val="047431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29F858B1"/>
    <w:multiLevelType w:val="hybridMultilevel"/>
    <w:tmpl w:val="8DB0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5137BB"/>
    <w:multiLevelType w:val="multilevel"/>
    <w:tmpl w:val="6E2A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7B50D7"/>
    <w:multiLevelType w:val="hybridMultilevel"/>
    <w:tmpl w:val="13A0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1A7FF3"/>
    <w:multiLevelType w:val="multilevel"/>
    <w:tmpl w:val="BCB4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704274"/>
    <w:multiLevelType w:val="hybridMultilevel"/>
    <w:tmpl w:val="22D2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5D27B9"/>
    <w:multiLevelType w:val="multilevel"/>
    <w:tmpl w:val="2E9CA5B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36103646"/>
    <w:multiLevelType w:val="multilevel"/>
    <w:tmpl w:val="25CEB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CA6D4C"/>
    <w:multiLevelType w:val="hybridMultilevel"/>
    <w:tmpl w:val="8314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253335"/>
    <w:multiLevelType w:val="hybridMultilevel"/>
    <w:tmpl w:val="B85EA54A"/>
    <w:lvl w:ilvl="0" w:tplc="917EFF58">
      <w:start w:val="1"/>
      <w:numFmt w:val="decimal"/>
      <w:lvlText w:val="%1."/>
      <w:lvlJc w:val="left"/>
      <w:pPr>
        <w:ind w:left="502" w:hanging="360"/>
      </w:pPr>
      <w:rPr>
        <w:b/>
        <w:sz w:val="28"/>
        <w:szCs w:val="28"/>
      </w:rPr>
    </w:lvl>
    <w:lvl w:ilvl="1" w:tplc="FF38B282">
      <w:numFmt w:val="bullet"/>
      <w:lvlText w:val=""/>
      <w:lvlJc w:val="left"/>
      <w:pPr>
        <w:ind w:left="1080" w:hanging="360"/>
      </w:pPr>
      <w:rPr>
        <w:rFonts w:ascii="Arial" w:eastAsia="Arial"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C013D38"/>
    <w:multiLevelType w:val="multilevel"/>
    <w:tmpl w:val="99888C1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E8B14E2"/>
    <w:multiLevelType w:val="hybridMultilevel"/>
    <w:tmpl w:val="A972129C"/>
    <w:lvl w:ilvl="0" w:tplc="1432208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6" w15:restartNumberingAfterBreak="0">
    <w:nsid w:val="42254FA6"/>
    <w:multiLevelType w:val="hybridMultilevel"/>
    <w:tmpl w:val="A8C04590"/>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37" w15:restartNumberingAfterBreak="0">
    <w:nsid w:val="453E2B31"/>
    <w:multiLevelType w:val="hybridMultilevel"/>
    <w:tmpl w:val="893AD62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D548C3"/>
    <w:multiLevelType w:val="multilevel"/>
    <w:tmpl w:val="2E9CA5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9C4184"/>
    <w:multiLevelType w:val="hybridMultilevel"/>
    <w:tmpl w:val="635E9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8B47474"/>
    <w:multiLevelType w:val="hybridMultilevel"/>
    <w:tmpl w:val="BFEA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807CF4"/>
    <w:multiLevelType w:val="hybridMultilevel"/>
    <w:tmpl w:val="FB881BCC"/>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42" w15:restartNumberingAfterBreak="0">
    <w:nsid w:val="4C3D794D"/>
    <w:multiLevelType w:val="hybridMultilevel"/>
    <w:tmpl w:val="D4C2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2B3577"/>
    <w:multiLevelType w:val="hybridMultilevel"/>
    <w:tmpl w:val="A4E6B0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5B0AAB"/>
    <w:multiLevelType w:val="hybridMultilevel"/>
    <w:tmpl w:val="D96CBB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F012BB"/>
    <w:multiLevelType w:val="multilevel"/>
    <w:tmpl w:val="7F484D5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53B04BA1"/>
    <w:multiLevelType w:val="hybridMultilevel"/>
    <w:tmpl w:val="A402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A05655"/>
    <w:multiLevelType w:val="hybridMultilevel"/>
    <w:tmpl w:val="7C041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4C147F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9" w15:restartNumberingAfterBreak="0">
    <w:nsid w:val="58463136"/>
    <w:multiLevelType w:val="multilevel"/>
    <w:tmpl w:val="5F745B5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C9F7B0C"/>
    <w:multiLevelType w:val="multilevel"/>
    <w:tmpl w:val="D1D689D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CB1EA3"/>
    <w:multiLevelType w:val="multilevel"/>
    <w:tmpl w:val="2E9CA5B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60130D8A"/>
    <w:multiLevelType w:val="hybridMultilevel"/>
    <w:tmpl w:val="4F8E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4C54D3"/>
    <w:multiLevelType w:val="multilevel"/>
    <w:tmpl w:val="2E9CA5B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641660AB"/>
    <w:multiLevelType w:val="hybridMultilevel"/>
    <w:tmpl w:val="B2529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7E0C0A"/>
    <w:multiLevelType w:val="hybridMultilevel"/>
    <w:tmpl w:val="B8AC258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4FE3A0F"/>
    <w:multiLevelType w:val="hybridMultilevel"/>
    <w:tmpl w:val="37C866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0E25A5"/>
    <w:multiLevelType w:val="hybridMultilevel"/>
    <w:tmpl w:val="C89451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1B5C41"/>
    <w:multiLevelType w:val="hybridMultilevel"/>
    <w:tmpl w:val="5D842C30"/>
    <w:lvl w:ilvl="0" w:tplc="993AE73C">
      <w:start w:val="1"/>
      <w:numFmt w:val="decimal"/>
      <w:lvlText w:val="%1."/>
      <w:lvlJc w:val="left"/>
      <w:pPr>
        <w:ind w:left="644" w:hanging="360"/>
      </w:pPr>
      <w:rPr>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68735162"/>
    <w:multiLevelType w:val="hybridMultilevel"/>
    <w:tmpl w:val="E0523E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87B15AF"/>
    <w:multiLevelType w:val="multilevel"/>
    <w:tmpl w:val="2A8A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036B47"/>
    <w:multiLevelType w:val="hybridMultilevel"/>
    <w:tmpl w:val="9B5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304B83"/>
    <w:multiLevelType w:val="multilevel"/>
    <w:tmpl w:val="2E9CA5B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6CC8121C"/>
    <w:multiLevelType w:val="hybridMultilevel"/>
    <w:tmpl w:val="C8003B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FF2FD9"/>
    <w:multiLevelType w:val="hybridMultilevel"/>
    <w:tmpl w:val="880815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DFB7DC3"/>
    <w:multiLevelType w:val="hybridMultilevel"/>
    <w:tmpl w:val="D5ACC15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7" w15:restartNumberingAfterBreak="0">
    <w:nsid w:val="6FB72253"/>
    <w:multiLevelType w:val="multilevel"/>
    <w:tmpl w:val="2E9CA5B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7681722B"/>
    <w:multiLevelType w:val="hybridMultilevel"/>
    <w:tmpl w:val="725E0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770A00E6"/>
    <w:multiLevelType w:val="hybridMultilevel"/>
    <w:tmpl w:val="5B70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77490AC2"/>
    <w:multiLevelType w:val="hybridMultilevel"/>
    <w:tmpl w:val="BED221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766586"/>
    <w:multiLevelType w:val="multilevel"/>
    <w:tmpl w:val="2674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515AE6"/>
    <w:multiLevelType w:val="multilevel"/>
    <w:tmpl w:val="2E9CA5B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74" w15:restartNumberingAfterBreak="0">
    <w:nsid w:val="7BBF320D"/>
    <w:multiLevelType w:val="hybridMultilevel"/>
    <w:tmpl w:val="C396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413015"/>
    <w:multiLevelType w:val="hybridMultilevel"/>
    <w:tmpl w:val="91CA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C3113F"/>
    <w:multiLevelType w:val="hybridMultilevel"/>
    <w:tmpl w:val="C27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8D685A"/>
    <w:multiLevelType w:val="hybridMultilevel"/>
    <w:tmpl w:val="3F728076"/>
    <w:lvl w:ilvl="0" w:tplc="08090001">
      <w:start w:val="1"/>
      <w:numFmt w:val="bullet"/>
      <w:lvlText w:val=""/>
      <w:lvlJc w:val="left"/>
      <w:pPr>
        <w:ind w:left="720" w:hanging="360"/>
      </w:pPr>
      <w:rPr>
        <w:rFonts w:ascii="Symbol" w:hAnsi="Symbol" w:hint="default"/>
      </w:rPr>
    </w:lvl>
    <w:lvl w:ilvl="1" w:tplc="B6383A7E">
      <w:numFmt w:val="bullet"/>
      <w:lvlText w:val="·"/>
      <w:lvlJc w:val="left"/>
      <w:pPr>
        <w:ind w:left="1440" w:hanging="360"/>
      </w:pPr>
      <w:rPr>
        <w:rFonts w:ascii="Calibri" w:eastAsiaTheme="minorHAnsi" w:hAnsi="Calibri"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6"/>
  </w:num>
  <w:num w:numId="4">
    <w:abstractNumId w:val="19"/>
  </w:num>
  <w:num w:numId="5">
    <w:abstractNumId w:val="28"/>
  </w:num>
  <w:num w:numId="6">
    <w:abstractNumId w:val="50"/>
  </w:num>
  <w:num w:numId="7">
    <w:abstractNumId w:val="13"/>
  </w:num>
  <w:num w:numId="8">
    <w:abstractNumId w:val="31"/>
  </w:num>
  <w:num w:numId="9">
    <w:abstractNumId w:val="71"/>
  </w:num>
  <w:num w:numId="10">
    <w:abstractNumId w:val="74"/>
  </w:num>
  <w:num w:numId="11">
    <w:abstractNumId w:val="29"/>
  </w:num>
  <w:num w:numId="12">
    <w:abstractNumId w:val="73"/>
  </w:num>
  <w:num w:numId="13">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14">
    <w:abstractNumId w:val="1"/>
  </w:num>
  <w:num w:numId="15">
    <w:abstractNumId w:val="49"/>
  </w:num>
  <w:num w:numId="16">
    <w:abstractNumId w:val="34"/>
  </w:num>
  <w:num w:numId="17">
    <w:abstractNumId w:val="12"/>
  </w:num>
  <w:num w:numId="18">
    <w:abstractNumId w:val="23"/>
  </w:num>
  <w:num w:numId="19">
    <w:abstractNumId w:val="45"/>
  </w:num>
  <w:num w:numId="20">
    <w:abstractNumId w:val="10"/>
  </w:num>
  <w:num w:numId="21">
    <w:abstractNumId w:val="77"/>
  </w:num>
  <w:num w:numId="22">
    <w:abstractNumId w:val="14"/>
  </w:num>
  <w:num w:numId="23">
    <w:abstractNumId w:val="47"/>
  </w:num>
  <w:num w:numId="24">
    <w:abstractNumId w:val="22"/>
  </w:num>
  <w:num w:numId="25">
    <w:abstractNumId w:val="4"/>
  </w:num>
  <w:num w:numId="26">
    <w:abstractNumId w:val="66"/>
  </w:num>
  <w:num w:numId="27">
    <w:abstractNumId w:val="35"/>
  </w:num>
  <w:num w:numId="28">
    <w:abstractNumId w:val="6"/>
  </w:num>
  <w:num w:numId="29">
    <w:abstractNumId w:val="70"/>
  </w:num>
  <w:num w:numId="30">
    <w:abstractNumId w:val="21"/>
  </w:num>
  <w:num w:numId="31">
    <w:abstractNumId w:val="44"/>
  </w:num>
  <w:num w:numId="32">
    <w:abstractNumId w:val="60"/>
  </w:num>
  <w:num w:numId="33">
    <w:abstractNumId w:val="76"/>
  </w:num>
  <w:num w:numId="34">
    <w:abstractNumId w:val="61"/>
  </w:num>
  <w:num w:numId="35">
    <w:abstractNumId w:val="64"/>
  </w:num>
  <w:num w:numId="36">
    <w:abstractNumId w:val="33"/>
  </w:num>
  <w:num w:numId="37">
    <w:abstractNumId w:val="59"/>
  </w:num>
  <w:num w:numId="38">
    <w:abstractNumId w:val="52"/>
  </w:num>
  <w:num w:numId="39">
    <w:abstractNumId w:val="56"/>
  </w:num>
  <w:num w:numId="40">
    <w:abstractNumId w:val="15"/>
  </w:num>
  <w:num w:numId="41">
    <w:abstractNumId w:val="41"/>
  </w:num>
  <w:num w:numId="42">
    <w:abstractNumId w:val="36"/>
  </w:num>
  <w:num w:numId="43">
    <w:abstractNumId w:val="57"/>
  </w:num>
  <w:num w:numId="44">
    <w:abstractNumId w:val="62"/>
  </w:num>
  <w:num w:numId="45">
    <w:abstractNumId w:val="17"/>
  </w:num>
  <w:num w:numId="46">
    <w:abstractNumId w:val="40"/>
  </w:num>
  <w:num w:numId="47">
    <w:abstractNumId w:val="75"/>
  </w:num>
  <w:num w:numId="48">
    <w:abstractNumId w:val="20"/>
  </w:num>
  <w:num w:numId="49">
    <w:abstractNumId w:val="2"/>
  </w:num>
  <w:num w:numId="50">
    <w:abstractNumId w:val="65"/>
  </w:num>
  <w:num w:numId="51">
    <w:abstractNumId w:val="32"/>
  </w:num>
  <w:num w:numId="52">
    <w:abstractNumId w:val="69"/>
  </w:num>
  <w:num w:numId="53">
    <w:abstractNumId w:val="9"/>
  </w:num>
  <w:num w:numId="54">
    <w:abstractNumId w:val="42"/>
  </w:num>
  <w:num w:numId="55">
    <w:abstractNumId w:val="43"/>
  </w:num>
  <w:num w:numId="56">
    <w:abstractNumId w:val="3"/>
  </w:num>
  <w:num w:numId="57">
    <w:abstractNumId w:val="5"/>
  </w:num>
  <w:num w:numId="5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18"/>
  </w:num>
  <w:num w:numId="61">
    <w:abstractNumId w:val="48"/>
  </w:num>
  <w:num w:numId="62">
    <w:abstractNumId w:val="16"/>
  </w:num>
  <w:num w:numId="63">
    <w:abstractNumId w:val="25"/>
  </w:num>
  <w:num w:numId="64">
    <w:abstractNumId w:val="39"/>
  </w:num>
  <w:num w:numId="65">
    <w:abstractNumId w:val="68"/>
  </w:num>
  <w:num w:numId="66">
    <w:abstractNumId w:val="54"/>
  </w:num>
  <w:num w:numId="67">
    <w:abstractNumId w:val="58"/>
  </w:num>
  <w:num w:numId="68">
    <w:abstractNumId w:val="55"/>
  </w:num>
  <w:num w:numId="69">
    <w:abstractNumId w:val="37"/>
  </w:num>
  <w:num w:numId="70">
    <w:abstractNumId w:val="38"/>
  </w:num>
  <w:num w:numId="71">
    <w:abstractNumId w:val="8"/>
  </w:num>
  <w:num w:numId="72">
    <w:abstractNumId w:val="72"/>
  </w:num>
  <w:num w:numId="73">
    <w:abstractNumId w:val="63"/>
  </w:num>
  <w:num w:numId="74">
    <w:abstractNumId w:val="30"/>
  </w:num>
  <w:num w:numId="75">
    <w:abstractNumId w:val="53"/>
  </w:num>
  <w:num w:numId="76">
    <w:abstractNumId w:val="51"/>
  </w:num>
  <w:num w:numId="77">
    <w:abstractNumId w:val="11"/>
  </w:num>
  <w:num w:numId="78">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0C"/>
    <w:rsid w:val="00030656"/>
    <w:rsid w:val="000B563F"/>
    <w:rsid w:val="000F2860"/>
    <w:rsid w:val="000F48AF"/>
    <w:rsid w:val="001027D1"/>
    <w:rsid w:val="00117F08"/>
    <w:rsid w:val="00133055"/>
    <w:rsid w:val="001A55DB"/>
    <w:rsid w:val="001F30CC"/>
    <w:rsid w:val="00215972"/>
    <w:rsid w:val="00225066"/>
    <w:rsid w:val="00252E83"/>
    <w:rsid w:val="002C53FB"/>
    <w:rsid w:val="00315893"/>
    <w:rsid w:val="00321341"/>
    <w:rsid w:val="003669B0"/>
    <w:rsid w:val="0037210E"/>
    <w:rsid w:val="0037357E"/>
    <w:rsid w:val="00386158"/>
    <w:rsid w:val="003D1ACB"/>
    <w:rsid w:val="003E7773"/>
    <w:rsid w:val="0040603A"/>
    <w:rsid w:val="0045719F"/>
    <w:rsid w:val="00482215"/>
    <w:rsid w:val="00484304"/>
    <w:rsid w:val="004967AE"/>
    <w:rsid w:val="004C57D2"/>
    <w:rsid w:val="004E19D3"/>
    <w:rsid w:val="004F72D4"/>
    <w:rsid w:val="00534068"/>
    <w:rsid w:val="00541F70"/>
    <w:rsid w:val="005577A1"/>
    <w:rsid w:val="005921AC"/>
    <w:rsid w:val="005A452E"/>
    <w:rsid w:val="005C51FB"/>
    <w:rsid w:val="005D6771"/>
    <w:rsid w:val="005E2C82"/>
    <w:rsid w:val="005E6B5B"/>
    <w:rsid w:val="005F01C2"/>
    <w:rsid w:val="0062479E"/>
    <w:rsid w:val="00652F0C"/>
    <w:rsid w:val="006A41BA"/>
    <w:rsid w:val="006A5ABE"/>
    <w:rsid w:val="006F1F03"/>
    <w:rsid w:val="006F7073"/>
    <w:rsid w:val="006F7249"/>
    <w:rsid w:val="00726801"/>
    <w:rsid w:val="0073294B"/>
    <w:rsid w:val="00751B7B"/>
    <w:rsid w:val="007827F9"/>
    <w:rsid w:val="007A4A30"/>
    <w:rsid w:val="0082402C"/>
    <w:rsid w:val="008B4B48"/>
    <w:rsid w:val="008E50E0"/>
    <w:rsid w:val="008F5855"/>
    <w:rsid w:val="00947204"/>
    <w:rsid w:val="009D1DFF"/>
    <w:rsid w:val="00A00993"/>
    <w:rsid w:val="00A11A9A"/>
    <w:rsid w:val="00A1759F"/>
    <w:rsid w:val="00A3279D"/>
    <w:rsid w:val="00A40667"/>
    <w:rsid w:val="00A72212"/>
    <w:rsid w:val="00A82533"/>
    <w:rsid w:val="00A87A2A"/>
    <w:rsid w:val="00AA3890"/>
    <w:rsid w:val="00AA5C2F"/>
    <w:rsid w:val="00AC2C08"/>
    <w:rsid w:val="00AD78DD"/>
    <w:rsid w:val="00AF2D39"/>
    <w:rsid w:val="00B0079E"/>
    <w:rsid w:val="00B00D32"/>
    <w:rsid w:val="00B3307A"/>
    <w:rsid w:val="00B53D20"/>
    <w:rsid w:val="00B5621D"/>
    <w:rsid w:val="00BE73D8"/>
    <w:rsid w:val="00C0589E"/>
    <w:rsid w:val="00CD69BF"/>
    <w:rsid w:val="00CF0E69"/>
    <w:rsid w:val="00D1119E"/>
    <w:rsid w:val="00D12D9A"/>
    <w:rsid w:val="00D1776B"/>
    <w:rsid w:val="00D7010D"/>
    <w:rsid w:val="00D82326"/>
    <w:rsid w:val="00DD0EF5"/>
    <w:rsid w:val="00E01A27"/>
    <w:rsid w:val="00E14CEA"/>
    <w:rsid w:val="00E27F71"/>
    <w:rsid w:val="00E3573B"/>
    <w:rsid w:val="00E93006"/>
    <w:rsid w:val="00E976F9"/>
    <w:rsid w:val="00EA5E0D"/>
    <w:rsid w:val="00EB7A1B"/>
    <w:rsid w:val="00EF2CAE"/>
    <w:rsid w:val="00F55D10"/>
    <w:rsid w:val="00FC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1AA1"/>
  <w15:docId w15:val="{5D1991FA-E584-43B0-946F-1CBD54DD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Arial" w:eastAsia="Times New Roman" w:hAnsi="Arial"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Arial" w:eastAsia="Times New Roman" w:hAnsi="Arial" w:cs="Times New Roman"/>
      <w:b/>
      <w:bCs/>
      <w:color w:val="365F91"/>
      <w:sz w:val="28"/>
      <w:szCs w:val="28"/>
    </w:rPr>
  </w:style>
  <w:style w:type="paragraph" w:customStyle="1" w:styleId="head">
    <w:name w:val="head"/>
    <w:basedOn w:val="Normal"/>
    <w:pPr>
      <w:spacing w:after="240" w:line="320" w:lineRule="exact"/>
    </w:pPr>
    <w:rPr>
      <w:rFonts w:ascii="Arial" w:eastAsia="Times New Roman" w:hAnsi="Arial" w:cs="Times New Roman"/>
      <w:b/>
      <w:color w:val="333399"/>
      <w:sz w:val="32"/>
      <w:szCs w:val="20"/>
      <w:lang w:val="en-US" w:eastAsia="en-GB"/>
    </w:rPr>
  </w:style>
  <w:style w:type="paragraph" w:customStyle="1" w:styleId="sub">
    <w:name w:val="sub"/>
    <w:basedOn w:val="Normal"/>
    <w:autoRedefine/>
    <w:pPr>
      <w:spacing w:after="0" w:line="240" w:lineRule="auto"/>
      <w:ind w:left="-567"/>
    </w:pPr>
    <w:rPr>
      <w:rFonts w:ascii="Arial" w:eastAsia="Times New Roman" w:hAnsi="Arial" w:cs="Times New Roman"/>
      <w:b/>
      <w:color w:val="96BE2B"/>
      <w:spacing w:val="-24"/>
      <w:sz w:val="32"/>
      <w:szCs w:val="32"/>
      <w:lang w:eastAsia="en-GB"/>
    </w:rPr>
  </w:style>
  <w:style w:type="paragraph" w:customStyle="1" w:styleId="tabs">
    <w:name w:val="tabs"/>
    <w:basedOn w:val="Normal"/>
    <w:pPr>
      <w:numPr>
        <w:numId w:val="12"/>
      </w:numPr>
      <w:spacing w:after="0" w:line="240" w:lineRule="auto"/>
    </w:pPr>
    <w:rPr>
      <w:rFonts w:ascii="Arial" w:eastAsia="Times New Roman" w:hAnsi="Arial" w:cs="Times New Roman"/>
      <w:sz w:val="20"/>
      <w:szCs w:val="20"/>
      <w:lang w:eastAsia="en-GB"/>
    </w:rPr>
  </w:style>
  <w:style w:type="paragraph" w:customStyle="1" w:styleId="blocktext">
    <w:name w:val="blocktext"/>
    <w:basedOn w:val="Normal"/>
    <w:pPr>
      <w:spacing w:after="0" w:line="240" w:lineRule="auto"/>
    </w:pPr>
    <w:rPr>
      <w:rFonts w:ascii="Arial" w:eastAsia="Times New Roman" w:hAnsi="Arial" w:cs="Times New Roman"/>
      <w:sz w:val="20"/>
      <w:szCs w:val="20"/>
      <w:lang w:val="en-US" w:eastAsia="en-GB"/>
    </w:rPr>
  </w:style>
  <w:style w:type="paragraph" w:customStyle="1" w:styleId="Noparagraphstyle">
    <w:name w:val="[No paragraph style]"/>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pPr>
      <w:spacing w:line="800" w:lineRule="atLeast"/>
    </w:pPr>
    <w:rPr>
      <w:rFonts w:ascii="Frutiger" w:hAnsi="Frutiger"/>
      <w:color w:val="3D5B73"/>
      <w:spacing w:val="-38"/>
      <w:sz w:val="96"/>
    </w:rPr>
  </w:style>
  <w:style w:type="paragraph" w:customStyle="1" w:styleId="mainhead">
    <w:name w:val="mainhead"/>
    <w:basedOn w:val="main"/>
    <w:pPr>
      <w:spacing w:line="880" w:lineRule="exact"/>
    </w:pPr>
    <w:rPr>
      <w:rFonts w:ascii="L Frutiger Light" w:hAnsi="L Frutiger Light"/>
    </w:rPr>
  </w:style>
  <w:style w:type="paragraph" w:styleId="Header">
    <w:name w:val="header"/>
    <w:basedOn w:val="Normal"/>
    <w:link w:val="HeaderChar"/>
    <w:semiHidden/>
    <w:pPr>
      <w:tabs>
        <w:tab w:val="center" w:pos="4320"/>
        <w:tab w:val="right" w:pos="8640"/>
      </w:tabs>
      <w:spacing w:after="0" w:line="240" w:lineRule="auto"/>
    </w:pPr>
    <w:rPr>
      <w:rFonts w:ascii="Times" w:eastAsia="Times" w:hAnsi="Times" w:cs="Times New Roman"/>
      <w:sz w:val="24"/>
      <w:szCs w:val="20"/>
      <w:lang w:eastAsia="en-GB"/>
    </w:rPr>
  </w:style>
  <w:style w:type="character" w:customStyle="1" w:styleId="HeaderChar">
    <w:name w:val="Header Char"/>
    <w:basedOn w:val="DefaultParagraphFont"/>
    <w:link w:val="Header"/>
    <w:semiHidden/>
    <w:rPr>
      <w:rFonts w:ascii="Times" w:eastAsia="Times" w:hAnsi="Times" w:cs="Times New Roman"/>
      <w:sz w:val="24"/>
      <w:szCs w:val="20"/>
      <w:lang w:eastAsia="en-GB"/>
    </w:rPr>
  </w:style>
  <w:style w:type="paragraph" w:styleId="Footer">
    <w:name w:val="footer"/>
    <w:basedOn w:val="Normal"/>
    <w:link w:val="FooterChar"/>
    <w:uiPriority w:val="99"/>
    <w:pPr>
      <w:widowControl/>
      <w:numPr>
        <w:numId w:val="14"/>
      </w:numPr>
      <w:tabs>
        <w:tab w:val="clear" w:pos="180"/>
        <w:tab w:val="center" w:pos="4320"/>
        <w:tab w:val="right" w:pos="8640"/>
      </w:tabs>
      <w:autoSpaceDE/>
      <w:autoSpaceDN/>
      <w:adjustRightInd/>
      <w:spacing w:after="0" w:line="240" w:lineRule="auto"/>
      <w:ind w:left="0" w:firstLine="0"/>
    </w:pPr>
    <w:rPr>
      <w:rFonts w:ascii="Times" w:eastAsia="Times" w:hAnsi="Times" w:cs="Times New Roman"/>
      <w:sz w:val="24"/>
      <w:szCs w:val="20"/>
      <w:lang w:eastAsia="en-GB"/>
    </w:rPr>
  </w:style>
  <w:style w:type="character" w:customStyle="1" w:styleId="FooterChar">
    <w:name w:val="Footer Char"/>
    <w:basedOn w:val="DefaultParagraphFont"/>
    <w:link w:val="Footer"/>
    <w:uiPriority w:val="99"/>
    <w:rPr>
      <w:rFonts w:ascii="Times" w:eastAsia="Times" w:hAnsi="Times" w:cs="Times New Roman"/>
      <w:sz w:val="24"/>
      <w:szCs w:val="20"/>
      <w:lang w:eastAsia="en-GB"/>
    </w:rPr>
  </w:style>
  <w:style w:type="paragraph" w:customStyle="1" w:styleId="subsub">
    <w:name w:val="sub sub"/>
    <w:basedOn w:val="sub"/>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Pr>
      <w:b w:val="0"/>
      <w:color w:val="C39323"/>
      <w:sz w:val="48"/>
    </w:rPr>
  </w:style>
  <w:style w:type="paragraph" w:customStyle="1" w:styleId="subsubsub">
    <w:name w:val="sub sub sub"/>
    <w:basedOn w:val="body"/>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rPr>
  </w:style>
  <w:style w:type="paragraph" w:customStyle="1" w:styleId="BCSParagraph">
    <w:name w:val="| BCS | Paragraph"/>
    <w:link w:val="BCSParagraphChar"/>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Pr>
      <w:rFonts w:ascii="Arial" w:eastAsia="Times New Roman" w:hAnsi="Arial" w:cs="Arial"/>
      <w:color w:val="000000"/>
      <w:sz w:val="24"/>
      <w:szCs w:val="20"/>
      <w:lang w:eastAsia="en-GB"/>
    </w:rPr>
  </w:style>
  <w:style w:type="paragraph" w:customStyle="1" w:styleId="BCSBulletparagraph">
    <w:name w:val="| BCS | Bullet paragraph"/>
    <w:basedOn w:val="Normal"/>
    <w:pPr>
      <w:numPr>
        <w:ilvl w:val="8"/>
        <w:numId w:val="13"/>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sz w:val="24"/>
      <w:szCs w:val="20"/>
      <w:lang w:eastAsia="en-GB"/>
    </w:rPr>
  </w:style>
  <w:style w:type="paragraph" w:customStyle="1" w:styleId="BCSTinytext">
    <w:name w:val="| BCS | Tiny text"/>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Pr>
      <w:color w:val="000000"/>
      <w:sz w:val="20"/>
    </w:rPr>
  </w:style>
  <w:style w:type="character" w:customStyle="1" w:styleId="Hyperlink1">
    <w:name w:val="Hyperlink1"/>
    <w:rPr>
      <w:color w:val="0000FF"/>
      <w:sz w:val="20"/>
      <w:u w:val="single"/>
    </w:rPr>
  </w:style>
  <w:style w:type="paragraph" w:customStyle="1" w:styleId="GreenHeadingArial16Templates">
    <w:name w:val="Green Heading Arial 16 Templates"/>
    <w:basedOn w:val="Normal"/>
    <w:link w:val="GreenHeadingArial16TemplatesChar"/>
    <w:qFormat/>
    <w:pPr>
      <w:spacing w:after="0" w:line="240" w:lineRule="auto"/>
      <w:ind w:left="-567"/>
    </w:pPr>
    <w:rPr>
      <w:rFonts w:ascii="Arial" w:eastAsia="Times" w:hAnsi="Arial" w:cs="Times New Roman"/>
      <w:b/>
      <w:color w:val="96BE2B"/>
      <w:sz w:val="32"/>
      <w:szCs w:val="32"/>
      <w:lang w:eastAsia="en-GB"/>
    </w:rPr>
  </w:style>
  <w:style w:type="paragraph" w:customStyle="1" w:styleId="GreyArial10body-Templates">
    <w:name w:val="Grey Arial 10 body - Templates"/>
    <w:basedOn w:val="body"/>
    <w:link w:val="GreyArial10body-TemplatesChar"/>
    <w:qFormat/>
    <w:pPr>
      <w:spacing w:after="57"/>
      <w:ind w:left="-567"/>
    </w:pPr>
    <w:rPr>
      <w:rFonts w:ascii="Arial" w:hAnsi="Arial"/>
      <w:color w:val="494949"/>
    </w:rPr>
  </w:style>
  <w:style w:type="character" w:customStyle="1" w:styleId="GreenHeadingArial16TemplatesChar">
    <w:name w:val="Green Heading Arial 16 Templates Char"/>
    <w:link w:val="GreenHeadingArial16Templates"/>
    <w:rPr>
      <w:rFonts w:ascii="Arial" w:eastAsia="Times" w:hAnsi="Arial" w:cs="Times New Roman"/>
      <w:b/>
      <w:color w:val="96BE2B"/>
      <w:sz w:val="32"/>
      <w:szCs w:val="32"/>
      <w:lang w:eastAsia="en-GB"/>
    </w:rPr>
  </w:style>
  <w:style w:type="paragraph" w:customStyle="1" w:styleId="Blue-Arial10-optionaltext-templates">
    <w:name w:val="Blue - Arial 10 - optional text - templates"/>
    <w:basedOn w:val="body"/>
    <w:link w:val="Blue-Arial10-optionaltext-templatesChar"/>
    <w:qFormat/>
    <w:pPr>
      <w:spacing w:after="200"/>
      <w:ind w:left="-567"/>
    </w:pPr>
    <w:rPr>
      <w:rFonts w:ascii="Arial" w:hAnsi="Arial"/>
      <w:color w:val="466DB0"/>
    </w:rPr>
  </w:style>
  <w:style w:type="character" w:customStyle="1" w:styleId="bodyChar">
    <w:name w:val="body Char"/>
    <w:link w:val="body"/>
    <w:rPr>
      <w:rFonts w:ascii="L Frutiger Light" w:eastAsia="Times" w:hAnsi="L Frutiger Light" w:cs="Times New Roman"/>
      <w:color w:val="003366"/>
      <w:sz w:val="20"/>
      <w:szCs w:val="20"/>
      <w:lang w:eastAsia="en-GB"/>
    </w:rPr>
  </w:style>
  <w:style w:type="character" w:customStyle="1" w:styleId="GreyArial10body-TemplatesChar">
    <w:name w:val="Grey Arial 10 body - Templates Char"/>
    <w:link w:val="GreyArial10body-Templates"/>
    <w:rPr>
      <w:rFonts w:ascii="Arial" w:eastAsia="Times" w:hAnsi="Arial" w:cs="Times New Roman"/>
      <w:color w:val="494949"/>
      <w:sz w:val="20"/>
      <w:szCs w:val="20"/>
      <w:lang w:eastAsia="en-GB"/>
    </w:rPr>
  </w:style>
  <w:style w:type="character" w:customStyle="1" w:styleId="Blue-Arial10-optionaltext-templatesChar">
    <w:name w:val="Blue - Arial 10 - optional text - templates Char"/>
    <w:link w:val="Blue-Arial10-optionaltext-templates"/>
    <w:rPr>
      <w:rFonts w:ascii="Arial" w:eastAsia="Times" w:hAnsi="Arial" w:cs="Times New Roman"/>
      <w:color w:val="466DB0"/>
      <w:sz w:val="20"/>
      <w:szCs w:val="20"/>
      <w:lang w:eastAsia="en-GB"/>
    </w:rPr>
  </w:style>
  <w:style w:type="character" w:styleId="Strong">
    <w:name w:val="Strong"/>
    <w:uiPriority w:val="22"/>
    <w:qFormat/>
    <w:rPr>
      <w:b/>
      <w:bCs/>
    </w:rPr>
  </w:style>
  <w:style w:type="character" w:customStyle="1" w:styleId="apple-converted-space">
    <w:name w:val="apple-converted-space"/>
  </w:style>
  <w:style w:type="paragraph" w:customStyle="1" w:styleId="OCsubtitle">
    <w:name w:val="OC subtitle"/>
    <w:basedOn w:val="Normal"/>
    <w:link w:val="OCsubtitleChar"/>
    <w:qFormat/>
    <w:pPr>
      <w:spacing w:after="200" w:line="276" w:lineRule="auto"/>
    </w:pPr>
    <w:rPr>
      <w:rFonts w:ascii="VAG Rounded Std Light" w:eastAsia="Times New Roman" w:hAnsi="VAG Rounded Std Light" w:cs="Times New Roman"/>
      <w:b/>
      <w:color w:val="5078B4"/>
      <w:lang w:eastAsia="en-GB"/>
    </w:rPr>
  </w:style>
  <w:style w:type="character" w:customStyle="1" w:styleId="OCsubtitleChar">
    <w:name w:val="OC subtitle Char"/>
    <w:link w:val="OCsubtitle"/>
    <w:rPr>
      <w:rFonts w:ascii="VAG Rounded Std Light" w:eastAsia="Times New Roman" w:hAnsi="VAG Rounded Std Light" w:cs="Times New Roman"/>
      <w:b/>
      <w:color w:val="5078B4"/>
      <w:lang w:eastAsia="en-GB"/>
    </w:rPr>
  </w:style>
  <w:style w:type="paragraph" w:customStyle="1" w:styleId="OCMainTitle">
    <w:name w:val="OC Main Title"/>
    <w:basedOn w:val="Normal"/>
    <w:link w:val="OCMainTitleChar"/>
    <w:qFormat/>
    <w:pPr>
      <w:spacing w:after="200" w:line="276" w:lineRule="auto"/>
    </w:pPr>
    <w:rPr>
      <w:rFonts w:ascii="VAG Rounded Std Light" w:eastAsia="Times New Roman" w:hAnsi="VAG Rounded Std Light" w:cs="Times New Roman"/>
      <w:color w:val="9AC01C"/>
      <w:sz w:val="32"/>
      <w:szCs w:val="20"/>
      <w:lang w:eastAsia="en-GB"/>
    </w:rPr>
  </w:style>
  <w:style w:type="character" w:customStyle="1" w:styleId="OCMainTitleChar">
    <w:name w:val="OC Main Title Char"/>
    <w:link w:val="OCMainTitle"/>
    <w:rPr>
      <w:rFonts w:ascii="VAG Rounded Std Light" w:eastAsia="Times New Roman" w:hAnsi="VAG Rounded Std Light" w:cs="Times New Roman"/>
      <w:color w:val="9AC01C"/>
      <w:sz w:val="32"/>
      <w:szCs w:val="20"/>
      <w:lang w:eastAsia="en-GB"/>
    </w:rPr>
  </w:style>
  <w:style w:type="paragraph" w:customStyle="1" w:styleId="Default">
    <w:name w:val="Default"/>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pPr>
      <w:spacing w:line="201" w:lineRule="atLeast"/>
    </w:pPr>
    <w:rPr>
      <w:rFonts w:cs="Times New Roman"/>
      <w:color w:val="auto"/>
    </w:rPr>
  </w:style>
  <w:style w:type="paragraph" w:customStyle="1" w:styleId="Pa16">
    <w:name w:val="Pa16"/>
    <w:basedOn w:val="Default"/>
    <w:next w:val="Default"/>
    <w:uiPriority w:val="99"/>
    <w:pPr>
      <w:spacing w:line="201" w:lineRule="atLeast"/>
    </w:pPr>
    <w:rPr>
      <w:rFonts w:cs="Times New Roman"/>
      <w:color w:val="auto"/>
    </w:rPr>
  </w:style>
  <w:style w:type="paragraph" w:customStyle="1" w:styleId="Pa14">
    <w:name w:val="Pa14"/>
    <w:basedOn w:val="Default"/>
    <w:next w:val="Default"/>
    <w:uiPriority w:val="99"/>
    <w:pPr>
      <w:spacing w:line="201" w:lineRule="atLeast"/>
    </w:pPr>
    <w:rPr>
      <w:rFonts w:cs="Times New Roman"/>
      <w:color w:val="auto"/>
    </w:rPr>
  </w:style>
  <w:style w:type="character" w:customStyle="1" w:styleId="A11">
    <w:name w:val="A11"/>
    <w:uiPriority w:val="99"/>
    <w:rPr>
      <w:rFonts w:ascii="VFQWIL+Frutiger-Italic" w:hAnsi="VFQWIL+Frutiger-Italic" w:cs="VFQWIL+Frutiger-Italic"/>
      <w:color w:val="000000"/>
      <w:sz w:val="11"/>
      <w:szCs w:val="11"/>
    </w:rPr>
  </w:style>
  <w:style w:type="paragraph" w:customStyle="1" w:styleId="Body0">
    <w:name w:val="Body"/>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pPr>
      <w:spacing w:after="0" w:line="240" w:lineRule="auto"/>
    </w:pPr>
    <w:rPr>
      <w:rFonts w:ascii="Helvetica" w:eastAsia="ヒラギノ角ゴ Pro W3" w:hAnsi="Helvetica" w:cs="Times New Roman"/>
      <w:color w:val="000000"/>
      <w:sz w:val="24"/>
      <w:szCs w:val="20"/>
      <w:lang w:val="en-US" w:eastAsia="en-GB"/>
    </w:rPr>
  </w:style>
  <w:style w:type="paragraph" w:styleId="FootnoteText">
    <w:name w:val="footnote text"/>
    <w:basedOn w:val="Normal"/>
    <w:link w:val="FootnoteTextChar"/>
    <w:uiPriority w:val="99"/>
    <w:semiHidden/>
    <w:unhideWhenUsed/>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semiHidden/>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Standard">
    <w:name w:val="Standard"/>
    <w:pPr>
      <w:suppressAutoHyphens/>
      <w:autoSpaceDN w:val="0"/>
      <w:spacing w:after="0" w:line="240" w:lineRule="auto"/>
      <w:textAlignment w:val="baseline"/>
    </w:pPr>
    <w:rPr>
      <w:rFonts w:ascii="Arial" w:eastAsia="Times New Roman" w:hAnsi="Arial" w:cs="Arial"/>
      <w:color w:val="000000"/>
      <w:kern w:val="3"/>
      <w:sz w:val="24"/>
      <w:szCs w:val="24"/>
      <w:lang w:eastAsia="en-GB"/>
    </w:rPr>
  </w:style>
  <w:style w:type="numbering" w:customStyle="1" w:styleId="WWNum2">
    <w:name w:val="WWNum2"/>
    <w:basedOn w:val="NoList"/>
    <w:pPr>
      <w:numPr>
        <w:numId w:val="15"/>
      </w:numPr>
    </w:pPr>
  </w:style>
  <w:style w:type="numbering" w:customStyle="1" w:styleId="WWNum3">
    <w:name w:val="WWNum3"/>
    <w:basedOn w:val="NoList"/>
    <w:pPr>
      <w:numPr>
        <w:numId w:val="16"/>
      </w:numPr>
    </w:pPr>
  </w:style>
  <w:style w:type="numbering" w:customStyle="1" w:styleId="WWNum4">
    <w:name w:val="WWNum4"/>
    <w:basedOn w:val="NoList"/>
    <w:pPr>
      <w:numPr>
        <w:numId w:val="17"/>
      </w:numPr>
    </w:pPr>
  </w:style>
  <w:style w:type="numbering" w:customStyle="1" w:styleId="WWNum5">
    <w:name w:val="WWNum5"/>
    <w:basedOn w:val="NoList"/>
    <w:pPr>
      <w:numPr>
        <w:numId w:val="18"/>
      </w:numPr>
    </w:pPr>
  </w:style>
  <w:style w:type="numbering" w:customStyle="1" w:styleId="WWNum6">
    <w:name w:val="WWNum6"/>
    <w:basedOn w:val="NoList"/>
    <w:pPr>
      <w:numPr>
        <w:numId w:val="19"/>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Text">
    <w:name w:val="Text"/>
    <w:basedOn w:val="BodyText"/>
    <w:link w:val="TextChar"/>
    <w:qFormat/>
    <w:pPr>
      <w:spacing w:line="240" w:lineRule="auto"/>
    </w:pPr>
    <w:rPr>
      <w:rFonts w:ascii="Arial" w:eastAsia="MS Mincho" w:hAnsi="Arial" w:cs="Arial"/>
      <w:sz w:val="20"/>
      <w:szCs w:val="20"/>
      <w:lang w:val="en-US"/>
    </w:rPr>
  </w:style>
  <w:style w:type="character" w:customStyle="1" w:styleId="TextChar">
    <w:name w:val="Text Char"/>
    <w:link w:val="Text"/>
    <w:rPr>
      <w:rFonts w:ascii="Arial" w:eastAsia="MS Mincho" w:hAnsi="Arial" w:cs="Arial"/>
      <w:sz w:val="20"/>
      <w:szCs w:val="20"/>
      <w:lang w:val="en-US"/>
    </w:rPr>
  </w:style>
  <w:style w:type="paragraph" w:customStyle="1" w:styleId="TableHeading">
    <w:name w:val="TableHeading"/>
    <w:basedOn w:val="Text"/>
    <w:link w:val="TableHeadingChar"/>
    <w:qFormat/>
    <w:pPr>
      <w:jc w:val="center"/>
    </w:pPr>
    <w:rPr>
      <w:b/>
      <w:color w:val="FFFFFF"/>
    </w:rPr>
  </w:style>
  <w:style w:type="character" w:customStyle="1" w:styleId="TableHeadingChar">
    <w:name w:val="TableHeading Char"/>
    <w:link w:val="TableHeading"/>
    <w:rPr>
      <w:rFonts w:ascii="Arial" w:eastAsia="MS Mincho" w:hAnsi="Arial" w:cs="Arial"/>
      <w:b/>
      <w:color w:val="FFFFFF"/>
      <w:sz w:val="20"/>
      <w:szCs w:val="20"/>
      <w:lang w:val="en-US"/>
    </w:rPr>
  </w:style>
  <w:style w:type="character" w:customStyle="1" w:styleId="HeadingChar">
    <w:name w:val="Heading Char"/>
    <w:link w:val="Heading"/>
    <w:locked/>
    <w:rPr>
      <w:rFonts w:ascii="Arial" w:hAnsi="Arial" w:cs="Arial"/>
      <w:b/>
      <w:sz w:val="24"/>
      <w:szCs w:val="24"/>
      <w:lang w:val="en-US"/>
    </w:rPr>
  </w:style>
  <w:style w:type="paragraph" w:customStyle="1" w:styleId="Heading">
    <w:name w:val="Heading"/>
    <w:basedOn w:val="BodyText"/>
    <w:link w:val="HeadingChar"/>
    <w:autoRedefine/>
    <w:qFormat/>
    <w:pPr>
      <w:spacing w:line="240" w:lineRule="auto"/>
    </w:pPr>
    <w:rPr>
      <w:rFonts w:ascii="Arial" w:hAnsi="Arial" w:cs="Arial"/>
      <w:b/>
      <w:sz w:val="24"/>
      <w:szCs w:val="24"/>
      <w:lang w:val="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styleId="CommentReference">
    <w:name w:val="annotation reference"/>
    <w:basedOn w:val="DefaultParagraphFont"/>
    <w:uiPriority w:val="99"/>
    <w:semiHidden/>
    <w:unhideWhenUsed/>
    <w:rsid w:val="000B563F"/>
    <w:rPr>
      <w:sz w:val="16"/>
      <w:szCs w:val="16"/>
    </w:rPr>
  </w:style>
  <w:style w:type="paragraph" w:styleId="CommentText">
    <w:name w:val="annotation text"/>
    <w:basedOn w:val="Normal"/>
    <w:link w:val="CommentTextChar"/>
    <w:uiPriority w:val="99"/>
    <w:semiHidden/>
    <w:unhideWhenUsed/>
    <w:rsid w:val="000B563F"/>
    <w:pPr>
      <w:spacing w:line="240" w:lineRule="auto"/>
    </w:pPr>
    <w:rPr>
      <w:sz w:val="20"/>
      <w:szCs w:val="20"/>
    </w:rPr>
  </w:style>
  <w:style w:type="character" w:customStyle="1" w:styleId="CommentTextChar">
    <w:name w:val="Comment Text Char"/>
    <w:basedOn w:val="DefaultParagraphFont"/>
    <w:link w:val="CommentText"/>
    <w:uiPriority w:val="99"/>
    <w:semiHidden/>
    <w:rsid w:val="000B563F"/>
    <w:rPr>
      <w:sz w:val="20"/>
      <w:szCs w:val="20"/>
    </w:rPr>
  </w:style>
  <w:style w:type="paragraph" w:styleId="CommentSubject">
    <w:name w:val="annotation subject"/>
    <w:basedOn w:val="CommentText"/>
    <w:next w:val="CommentText"/>
    <w:link w:val="CommentSubjectChar"/>
    <w:uiPriority w:val="99"/>
    <w:semiHidden/>
    <w:unhideWhenUsed/>
    <w:rsid w:val="000B563F"/>
    <w:rPr>
      <w:b/>
      <w:bCs/>
    </w:rPr>
  </w:style>
  <w:style w:type="character" w:customStyle="1" w:styleId="CommentSubjectChar">
    <w:name w:val="Comment Subject Char"/>
    <w:basedOn w:val="CommentTextChar"/>
    <w:link w:val="CommentSubject"/>
    <w:uiPriority w:val="99"/>
    <w:semiHidden/>
    <w:rsid w:val="000B56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3630">
      <w:bodyDiv w:val="1"/>
      <w:marLeft w:val="0"/>
      <w:marRight w:val="0"/>
      <w:marTop w:val="0"/>
      <w:marBottom w:val="0"/>
      <w:divBdr>
        <w:top w:val="none" w:sz="0" w:space="0" w:color="auto"/>
        <w:left w:val="none" w:sz="0" w:space="0" w:color="auto"/>
        <w:bottom w:val="none" w:sz="0" w:space="0" w:color="auto"/>
        <w:right w:val="none" w:sz="0" w:space="0" w:color="auto"/>
      </w:divBdr>
      <w:divsChild>
        <w:div w:id="2001151162">
          <w:marLeft w:val="0"/>
          <w:marRight w:val="0"/>
          <w:marTop w:val="0"/>
          <w:marBottom w:val="0"/>
          <w:divBdr>
            <w:top w:val="none" w:sz="0" w:space="0" w:color="auto"/>
            <w:left w:val="none" w:sz="0" w:space="0" w:color="auto"/>
            <w:bottom w:val="none" w:sz="0" w:space="0" w:color="auto"/>
            <w:right w:val="none" w:sz="0" w:space="0" w:color="auto"/>
          </w:divBdr>
          <w:divsChild>
            <w:div w:id="423690346">
              <w:marLeft w:val="0"/>
              <w:marRight w:val="0"/>
              <w:marTop w:val="0"/>
              <w:marBottom w:val="0"/>
              <w:divBdr>
                <w:top w:val="none" w:sz="0" w:space="0" w:color="auto"/>
                <w:left w:val="none" w:sz="0" w:space="0" w:color="auto"/>
                <w:bottom w:val="none" w:sz="0" w:space="0" w:color="auto"/>
                <w:right w:val="none" w:sz="0" w:space="0" w:color="auto"/>
              </w:divBdr>
              <w:divsChild>
                <w:div w:id="3071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7848">
      <w:bodyDiv w:val="1"/>
      <w:marLeft w:val="0"/>
      <w:marRight w:val="0"/>
      <w:marTop w:val="0"/>
      <w:marBottom w:val="0"/>
      <w:divBdr>
        <w:top w:val="none" w:sz="0" w:space="0" w:color="auto"/>
        <w:left w:val="none" w:sz="0" w:space="0" w:color="auto"/>
        <w:bottom w:val="none" w:sz="0" w:space="0" w:color="auto"/>
        <w:right w:val="none" w:sz="0" w:space="0" w:color="auto"/>
      </w:divBdr>
      <w:divsChild>
        <w:div w:id="2010519601">
          <w:marLeft w:val="0"/>
          <w:marRight w:val="0"/>
          <w:marTop w:val="0"/>
          <w:marBottom w:val="0"/>
          <w:divBdr>
            <w:top w:val="none" w:sz="0" w:space="0" w:color="auto"/>
            <w:left w:val="none" w:sz="0" w:space="0" w:color="auto"/>
            <w:bottom w:val="none" w:sz="0" w:space="0" w:color="auto"/>
            <w:right w:val="none" w:sz="0" w:space="0" w:color="auto"/>
          </w:divBdr>
          <w:divsChild>
            <w:div w:id="609356634">
              <w:marLeft w:val="0"/>
              <w:marRight w:val="0"/>
              <w:marTop w:val="0"/>
              <w:marBottom w:val="0"/>
              <w:divBdr>
                <w:top w:val="none" w:sz="0" w:space="0" w:color="auto"/>
                <w:left w:val="none" w:sz="0" w:space="0" w:color="auto"/>
                <w:bottom w:val="none" w:sz="0" w:space="0" w:color="auto"/>
                <w:right w:val="none" w:sz="0" w:space="0" w:color="auto"/>
              </w:divBdr>
              <w:divsChild>
                <w:div w:id="10310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80122">
      <w:bodyDiv w:val="1"/>
      <w:marLeft w:val="0"/>
      <w:marRight w:val="0"/>
      <w:marTop w:val="0"/>
      <w:marBottom w:val="0"/>
      <w:divBdr>
        <w:top w:val="none" w:sz="0" w:space="0" w:color="auto"/>
        <w:left w:val="none" w:sz="0" w:space="0" w:color="auto"/>
        <w:bottom w:val="none" w:sz="0" w:space="0" w:color="auto"/>
        <w:right w:val="none" w:sz="0" w:space="0" w:color="auto"/>
      </w:divBdr>
      <w:divsChild>
        <w:div w:id="1082676287">
          <w:marLeft w:val="0"/>
          <w:marRight w:val="0"/>
          <w:marTop w:val="0"/>
          <w:marBottom w:val="0"/>
          <w:divBdr>
            <w:top w:val="none" w:sz="0" w:space="0" w:color="auto"/>
            <w:left w:val="none" w:sz="0" w:space="0" w:color="auto"/>
            <w:bottom w:val="none" w:sz="0" w:space="0" w:color="auto"/>
            <w:right w:val="none" w:sz="0" w:space="0" w:color="auto"/>
          </w:divBdr>
          <w:divsChild>
            <w:div w:id="157161959">
              <w:marLeft w:val="0"/>
              <w:marRight w:val="0"/>
              <w:marTop w:val="0"/>
              <w:marBottom w:val="0"/>
              <w:divBdr>
                <w:top w:val="none" w:sz="0" w:space="0" w:color="auto"/>
                <w:left w:val="none" w:sz="0" w:space="0" w:color="auto"/>
                <w:bottom w:val="none" w:sz="0" w:space="0" w:color="auto"/>
                <w:right w:val="none" w:sz="0" w:space="0" w:color="auto"/>
              </w:divBdr>
              <w:divsChild>
                <w:div w:id="171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68225">
      <w:bodyDiv w:val="1"/>
      <w:marLeft w:val="0"/>
      <w:marRight w:val="0"/>
      <w:marTop w:val="0"/>
      <w:marBottom w:val="0"/>
      <w:divBdr>
        <w:top w:val="none" w:sz="0" w:space="0" w:color="auto"/>
        <w:left w:val="none" w:sz="0" w:space="0" w:color="auto"/>
        <w:bottom w:val="none" w:sz="0" w:space="0" w:color="auto"/>
        <w:right w:val="none" w:sz="0" w:space="0" w:color="auto"/>
      </w:divBdr>
    </w:div>
    <w:div w:id="919756141">
      <w:bodyDiv w:val="1"/>
      <w:marLeft w:val="0"/>
      <w:marRight w:val="0"/>
      <w:marTop w:val="0"/>
      <w:marBottom w:val="0"/>
      <w:divBdr>
        <w:top w:val="none" w:sz="0" w:space="0" w:color="auto"/>
        <w:left w:val="none" w:sz="0" w:space="0" w:color="auto"/>
        <w:bottom w:val="none" w:sz="0" w:space="0" w:color="auto"/>
        <w:right w:val="none" w:sz="0" w:space="0" w:color="auto"/>
      </w:divBdr>
      <w:divsChild>
        <w:div w:id="386537515">
          <w:marLeft w:val="0"/>
          <w:marRight w:val="0"/>
          <w:marTop w:val="0"/>
          <w:marBottom w:val="0"/>
          <w:divBdr>
            <w:top w:val="none" w:sz="0" w:space="0" w:color="auto"/>
            <w:left w:val="none" w:sz="0" w:space="0" w:color="auto"/>
            <w:bottom w:val="none" w:sz="0" w:space="0" w:color="auto"/>
            <w:right w:val="none" w:sz="0" w:space="0" w:color="auto"/>
          </w:divBdr>
          <w:divsChild>
            <w:div w:id="387461170">
              <w:marLeft w:val="0"/>
              <w:marRight w:val="0"/>
              <w:marTop w:val="0"/>
              <w:marBottom w:val="0"/>
              <w:divBdr>
                <w:top w:val="none" w:sz="0" w:space="0" w:color="auto"/>
                <w:left w:val="none" w:sz="0" w:space="0" w:color="auto"/>
                <w:bottom w:val="none" w:sz="0" w:space="0" w:color="auto"/>
                <w:right w:val="none" w:sz="0" w:space="0" w:color="auto"/>
              </w:divBdr>
              <w:divsChild>
                <w:div w:id="10538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7375">
      <w:bodyDiv w:val="1"/>
      <w:marLeft w:val="0"/>
      <w:marRight w:val="0"/>
      <w:marTop w:val="0"/>
      <w:marBottom w:val="0"/>
      <w:divBdr>
        <w:top w:val="none" w:sz="0" w:space="0" w:color="auto"/>
        <w:left w:val="none" w:sz="0" w:space="0" w:color="auto"/>
        <w:bottom w:val="none" w:sz="0" w:space="0" w:color="auto"/>
        <w:right w:val="none" w:sz="0" w:space="0" w:color="auto"/>
      </w:divBdr>
      <w:divsChild>
        <w:div w:id="1045452354">
          <w:marLeft w:val="0"/>
          <w:marRight w:val="0"/>
          <w:marTop w:val="0"/>
          <w:marBottom w:val="0"/>
          <w:divBdr>
            <w:top w:val="none" w:sz="0" w:space="0" w:color="auto"/>
            <w:left w:val="none" w:sz="0" w:space="0" w:color="auto"/>
            <w:bottom w:val="none" w:sz="0" w:space="0" w:color="auto"/>
            <w:right w:val="none" w:sz="0" w:space="0" w:color="auto"/>
          </w:divBdr>
          <w:divsChild>
            <w:div w:id="2144036599">
              <w:marLeft w:val="0"/>
              <w:marRight w:val="0"/>
              <w:marTop w:val="0"/>
              <w:marBottom w:val="0"/>
              <w:divBdr>
                <w:top w:val="none" w:sz="0" w:space="0" w:color="auto"/>
                <w:left w:val="none" w:sz="0" w:space="0" w:color="auto"/>
                <w:bottom w:val="none" w:sz="0" w:space="0" w:color="auto"/>
                <w:right w:val="none" w:sz="0" w:space="0" w:color="auto"/>
              </w:divBdr>
              <w:divsChild>
                <w:div w:id="15649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3360">
      <w:bodyDiv w:val="1"/>
      <w:marLeft w:val="0"/>
      <w:marRight w:val="0"/>
      <w:marTop w:val="0"/>
      <w:marBottom w:val="0"/>
      <w:divBdr>
        <w:top w:val="none" w:sz="0" w:space="0" w:color="auto"/>
        <w:left w:val="none" w:sz="0" w:space="0" w:color="auto"/>
        <w:bottom w:val="none" w:sz="0" w:space="0" w:color="auto"/>
        <w:right w:val="none" w:sz="0" w:space="0" w:color="auto"/>
      </w:divBdr>
      <w:divsChild>
        <w:div w:id="872615322">
          <w:marLeft w:val="0"/>
          <w:marRight w:val="0"/>
          <w:marTop w:val="0"/>
          <w:marBottom w:val="0"/>
          <w:divBdr>
            <w:top w:val="none" w:sz="0" w:space="0" w:color="auto"/>
            <w:left w:val="none" w:sz="0" w:space="0" w:color="auto"/>
            <w:bottom w:val="none" w:sz="0" w:space="0" w:color="auto"/>
            <w:right w:val="none" w:sz="0" w:space="0" w:color="auto"/>
          </w:divBdr>
          <w:divsChild>
            <w:div w:id="194268677">
              <w:marLeft w:val="0"/>
              <w:marRight w:val="0"/>
              <w:marTop w:val="0"/>
              <w:marBottom w:val="0"/>
              <w:divBdr>
                <w:top w:val="none" w:sz="0" w:space="0" w:color="auto"/>
                <w:left w:val="none" w:sz="0" w:space="0" w:color="auto"/>
                <w:bottom w:val="none" w:sz="0" w:space="0" w:color="auto"/>
                <w:right w:val="none" w:sz="0" w:space="0" w:color="auto"/>
              </w:divBdr>
              <w:divsChild>
                <w:div w:id="1979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privacy-noticestransparency-and-control/" TargetMode="External"/><Relationship Id="rId18" Type="http://schemas.openxmlformats.org/officeDocument/2006/relationships/hyperlink" Target="mailto:admin.ysgolbc@bridgend.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co.org.uk/about-the-ico/what-we-do/register-of-fee-payers/" TargetMode="External"/><Relationship Id="rId17" Type="http://schemas.openxmlformats.org/officeDocument/2006/relationships/hyperlink" Target="mailto:admin.ysgolbc@bridgend.gov.uk" TargetMode="Externa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20" Type="http://schemas.openxmlformats.org/officeDocument/2006/relationships/hyperlink" Target="mailto:admin.ysgolbc@bridgen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min.ysgolbc@bridgen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edia/fororganisations/documents/1570/it_asset_disposal_for_organisa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77F89-61E8-4E29-BFF4-949AE5D24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86BAA-FBAA-4A9E-BAE1-955CD68F6473}">
  <ds:schemaRefs>
    <ds:schemaRef ds:uri="http://purl.org/dc/elements/1.1/"/>
    <ds:schemaRef ds:uri="http://www.w3.org/XML/1998/namespace"/>
    <ds:schemaRef ds:uri="756b253c-0c4c-4d44-8891-f63efe3d3793"/>
    <ds:schemaRef ds:uri="http://purl.org/dc/terms/"/>
    <ds:schemaRef ds:uri="http://schemas.microsoft.com/office/2006/metadata/properties"/>
    <ds:schemaRef ds:uri="http://schemas.microsoft.com/office/2006/documentManagement/types"/>
    <ds:schemaRef ds:uri="597cb5e4-2c5a-4c8f-bfa7-47188d58465f"/>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868C56A-B28B-4045-85B8-2B83DEB819B2}">
  <ds:schemaRefs>
    <ds:schemaRef ds:uri="http://schemas.microsoft.com/sharepoint/v3/contenttype/forms"/>
  </ds:schemaRefs>
</ds:datastoreItem>
</file>

<file path=customXml/itemProps4.xml><?xml version="1.0" encoding="utf-8"?>
<ds:datastoreItem xmlns:ds="http://schemas.openxmlformats.org/officeDocument/2006/customXml" ds:itemID="{10151E34-316F-4434-9F16-FFFA1C62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6057</Words>
  <Characters>34525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David</dc:creator>
  <cp:lastModifiedBy>K Cheeseman (Ysgol Bryn Castell)</cp:lastModifiedBy>
  <cp:revision>2</cp:revision>
  <cp:lastPrinted>2019-01-25T11:29:00Z</cp:lastPrinted>
  <dcterms:created xsi:type="dcterms:W3CDTF">2021-12-09T12:47:00Z</dcterms:created>
  <dcterms:modified xsi:type="dcterms:W3CDTF">2021-12-09T12:47:00Z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